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31A2C" w14:textId="77777777" w:rsidR="00B11235" w:rsidRPr="000B0458" w:rsidRDefault="00000000">
      <w:pPr>
        <w:spacing w:before="360"/>
        <w:jc w:val="center"/>
        <w:rPr>
          <w:lang w:val="pl-PL"/>
        </w:rPr>
      </w:pPr>
      <w:r w:rsidRPr="000B0458">
        <w:rPr>
          <w:b/>
          <w:sz w:val="36"/>
          <w:lang w:val="pl-PL"/>
        </w:rPr>
        <w:t>REGULAMIN</w:t>
      </w:r>
    </w:p>
    <w:p w14:paraId="52FFDA62" w14:textId="77777777" w:rsidR="00B11235" w:rsidRPr="000B0458" w:rsidRDefault="00000000">
      <w:pPr>
        <w:spacing w:after="40"/>
        <w:jc w:val="center"/>
        <w:rPr>
          <w:lang w:val="pl-PL"/>
        </w:rPr>
      </w:pPr>
      <w:r w:rsidRPr="000B0458">
        <w:rPr>
          <w:b/>
          <w:sz w:val="30"/>
          <w:lang w:val="pl-PL"/>
        </w:rPr>
        <w:t>SAMORZĄDU UCZNIOWSKIEGO</w:t>
      </w:r>
    </w:p>
    <w:p w14:paraId="3C69B79F" w14:textId="77777777" w:rsidR="00B11235" w:rsidRPr="000B0458" w:rsidRDefault="00000000">
      <w:pPr>
        <w:spacing w:after="320"/>
        <w:jc w:val="center"/>
        <w:rPr>
          <w:lang w:val="pl-PL"/>
        </w:rPr>
      </w:pPr>
      <w:r w:rsidRPr="000B0458">
        <w:rPr>
          <w:i/>
          <w:sz w:val="22"/>
          <w:lang w:val="pl-PL"/>
        </w:rPr>
        <w:t>Szkoły Podstawowej nr 14 im. gen. broni Stanisława Maczka w Lubinie</w:t>
      </w:r>
    </w:p>
    <w:p w14:paraId="3EB61652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t>Rozdział I. Postanowienia ogólne</w:t>
      </w:r>
    </w:p>
    <w:p w14:paraId="6A830D2C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1.</w:t>
      </w:r>
    </w:p>
    <w:p w14:paraId="409D3277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W Szkole Podstawowej nr 14 im. gen. broni Stanisława Maczka w Lubinie działa Samorząd Uczniowski, zwany dalej SU.</w:t>
      </w:r>
    </w:p>
    <w:p w14:paraId="69A5E521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Samorząd Uczniowski tworzą wszyscy uczniowie szkoły.</w:t>
      </w:r>
    </w:p>
    <w:p w14:paraId="1C542464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Samorząd Uczniowski jest jedynym reprezentantem ogółu uczniów szkoły.</w:t>
      </w:r>
    </w:p>
    <w:p w14:paraId="6304DE67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Samorząd działa na podstawie: ustawy z dnia 14 grudnia 2016 r. – Prawo oświatowe; Statutu Szkoły Podstawowej nr 14 w Lubinie; niniejszego regulaminu.</w:t>
      </w:r>
    </w:p>
    <w:p w14:paraId="4CD4F999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Regulamin określa zasady wybierania i działania organów Samorządu Uczniowskiego.</w:t>
      </w:r>
    </w:p>
    <w:p w14:paraId="217836CE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Regulamin nie może być sprzeczny ze Statutem Szkoły.</w:t>
      </w:r>
    </w:p>
    <w:p w14:paraId="1BDB369C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t>Rozdział II. Cele i zadania Samorządu Uczniowskiego</w:t>
      </w:r>
    </w:p>
    <w:p w14:paraId="43CAB3DF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2.</w:t>
      </w:r>
    </w:p>
    <w:p w14:paraId="52634A80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Kształtowanie samorządności, odpowiedzialności i postaw obywatelskich.</w:t>
      </w:r>
    </w:p>
    <w:p w14:paraId="462DFE32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Reprezentowanie interesów i potrzeb wszystkich uczniów szkoły.</w:t>
      </w:r>
    </w:p>
    <w:p w14:paraId="6D7D9B01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Rozwijanie współpracy, integracji i solidarności wśród uczniów.</w:t>
      </w:r>
    </w:p>
    <w:p w14:paraId="06B0633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Współudział w organizowaniu życia społeczności szkolnej.</w:t>
      </w:r>
    </w:p>
    <w:p w14:paraId="37DACD2F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Zachęcanie uczniów do aktywnego uczestnictwa w życiu szkoły.</w:t>
      </w:r>
    </w:p>
    <w:p w14:paraId="5FFE5140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Rozwijanie zainteresowań, talentów i inicjatyw uczniowskich.</w:t>
      </w:r>
    </w:p>
    <w:p w14:paraId="3A7FE189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7. Promowanie postaw życzliwości, tolerancji, szacunku i wzajemnej pomocy.</w:t>
      </w:r>
    </w:p>
    <w:p w14:paraId="56FC2414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8. Działanie na rzecz poprawy atmosfery i warunków nauki w szkole.</w:t>
      </w:r>
    </w:p>
    <w:p w14:paraId="2200EEE8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3.</w:t>
      </w:r>
    </w:p>
    <w:p w14:paraId="18D9F361" w14:textId="77777777" w:rsidR="00B11235" w:rsidRPr="000B0458" w:rsidRDefault="00000000">
      <w:pPr>
        <w:keepLines/>
        <w:rPr>
          <w:lang w:val="pl-PL"/>
        </w:rPr>
      </w:pPr>
      <w:r w:rsidRPr="000B0458">
        <w:rPr>
          <w:lang w:val="pl-PL"/>
        </w:rPr>
        <w:t>Do zadań Samorządu Uczniowskiego należy w szczególności:</w:t>
      </w:r>
    </w:p>
    <w:p w14:paraId="7C5A9372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Organizowanie imprez, uroczystości, konkursów i akcji szkolnych.</w:t>
      </w:r>
    </w:p>
    <w:p w14:paraId="39D779FF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Organizowanie wydarzeń związanych z kalendarzem świąt i uroczystości szkolnych.</w:t>
      </w:r>
    </w:p>
    <w:p w14:paraId="1A6FEF99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Inicjowanie działań integrujących społeczność uczniowską.</w:t>
      </w:r>
    </w:p>
    <w:p w14:paraId="534790C1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 xml:space="preserve">4. Organizowanie akcji charytatywnych i działań </w:t>
      </w:r>
      <w:proofErr w:type="spellStart"/>
      <w:r w:rsidRPr="000B0458">
        <w:rPr>
          <w:lang w:val="pl-PL"/>
        </w:rPr>
        <w:t>wolontariackich</w:t>
      </w:r>
      <w:proofErr w:type="spellEnd"/>
      <w:r w:rsidRPr="000B0458">
        <w:rPr>
          <w:lang w:val="pl-PL"/>
        </w:rPr>
        <w:t>.</w:t>
      </w:r>
    </w:p>
    <w:p w14:paraId="7B89239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 xml:space="preserve">5. Promowanie pozytywnych </w:t>
      </w:r>
      <w:proofErr w:type="spellStart"/>
      <w:r w:rsidRPr="000B0458">
        <w:rPr>
          <w:lang w:val="pl-PL"/>
        </w:rPr>
        <w:t>zachowań</w:t>
      </w:r>
      <w:proofErr w:type="spellEnd"/>
      <w:r w:rsidRPr="000B0458">
        <w:rPr>
          <w:lang w:val="pl-PL"/>
        </w:rPr>
        <w:t xml:space="preserve"> i kultury osobistej.</w:t>
      </w:r>
    </w:p>
    <w:p w14:paraId="57272BC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Przedstawianie dyrekcji szkoły, Radzie Pedagogicznej oraz Radzie Szkoły wniosków i opinii dotyczących życia szkolnego.</w:t>
      </w:r>
    </w:p>
    <w:p w14:paraId="14C7358E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7. Informowanie uczniów o podejmowanych działaniach i planowanych przedsięwzięciach.</w:t>
      </w:r>
    </w:p>
    <w:p w14:paraId="395E4E45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8. Współpraca z dyrekcją, nauczycielami, Radą Rodziców i innymi organizacjami działającymi na terenie szkoły.</w:t>
      </w:r>
    </w:p>
    <w:p w14:paraId="71ED840E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9. Reprezentowanie szkoły podczas wydarzeń i uroczystości, za zgodą dyrekcji.</w:t>
      </w:r>
    </w:p>
    <w:p w14:paraId="3FF008DE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10. Wspieranie inicjatyw uczniowskich i umożliwianie uczniom zgłaszania własnych pomysłów.</w:t>
      </w:r>
    </w:p>
    <w:p w14:paraId="7691092F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lastRenderedPageBreak/>
        <w:t>Rozdział III. Organy Samorządu Uczniowskiego</w:t>
      </w:r>
    </w:p>
    <w:p w14:paraId="351A366D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4.</w:t>
      </w:r>
    </w:p>
    <w:p w14:paraId="49A6D23B" w14:textId="77777777" w:rsidR="00B11235" w:rsidRPr="000B0458" w:rsidRDefault="00000000">
      <w:pPr>
        <w:keepLines/>
        <w:rPr>
          <w:lang w:val="pl-PL"/>
        </w:rPr>
      </w:pPr>
      <w:r w:rsidRPr="000B0458">
        <w:rPr>
          <w:lang w:val="pl-PL"/>
        </w:rPr>
        <w:t>Organami Samorządu Uczniowskiego są:</w:t>
      </w:r>
    </w:p>
    <w:p w14:paraId="1FDC0B1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Samorządy Klasowe.</w:t>
      </w:r>
    </w:p>
    <w:p w14:paraId="57A202D0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Rada Samorządu Uczniowskiego.</w:t>
      </w:r>
    </w:p>
    <w:p w14:paraId="7D52CBC3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Przewodniczący Samorządu Uczniowskiego.</w:t>
      </w:r>
    </w:p>
    <w:p w14:paraId="6C5FEEC0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Zastępca Przewodniczącego Samorządu Uczniowskiego.</w:t>
      </w:r>
    </w:p>
    <w:p w14:paraId="37571FC8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Sekretarz Samorządu Uczniowskiego.</w:t>
      </w:r>
    </w:p>
    <w:p w14:paraId="246B0204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5. Samorządy Klasowe</w:t>
      </w:r>
    </w:p>
    <w:p w14:paraId="38391C6F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Każda klasa wybiera spośród swoich uczniów przedstawicieli do Samorządu Klasowego.</w:t>
      </w:r>
    </w:p>
    <w:p w14:paraId="0204A505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W skład Samorządu Klasowego wchodzą: przewodniczący klasy, zastępca przewodniczącego oraz sekretarz.</w:t>
      </w:r>
    </w:p>
    <w:p w14:paraId="073B6A5D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Wybory do Samorządu Klasowego odbywają się na początku roku szkolnego.</w:t>
      </w:r>
    </w:p>
    <w:p w14:paraId="0D6C3873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Przedstawiciele klas reprezentują interesy swojej klasy, zbierają pomysły i propozycje uczniów, przekazują informacje dotyczące działalności SU, uczestniczą w zebraniach Rady SU oraz angażują koleżanki i kolegów w działania podejmowane przez SU.</w:t>
      </w:r>
    </w:p>
    <w:p w14:paraId="0BBE42E7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6. Rada Samorządu Uczniowskiego</w:t>
      </w:r>
    </w:p>
    <w:p w14:paraId="1D1945D0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Rada Samorządu Uczniowskiego składa się z przedstawicieli Samorządów Klasowych oraz Prezydium SU.</w:t>
      </w:r>
    </w:p>
    <w:p w14:paraId="6D980CFF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Rada jest organem współdecydującym o kierunkach działalności Samorządu.</w:t>
      </w:r>
    </w:p>
    <w:p w14:paraId="7D377F51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Do zadań Rady należy: opracowywanie planu pracy SU; zgłaszanie i omawianie pomysłów dotyczących życia szkoły; podejmowanie decyzji dotyczących organizacji imprez i akcji szkolnych; przedstawianie potrzeb i opinii uczniów; kontrolowanie realizacji zaplanowanych działań.</w:t>
      </w:r>
    </w:p>
    <w:p w14:paraId="551C4594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 xml:space="preserve">4. Zebrania Rady odbywają się w miarę potrzeb, </w:t>
      </w:r>
      <w:proofErr w:type="gramStart"/>
      <w:r w:rsidRPr="000B0458">
        <w:rPr>
          <w:lang w:val="pl-PL"/>
        </w:rPr>
        <w:t>nie rzadziej</w:t>
      </w:r>
      <w:proofErr w:type="gramEnd"/>
      <w:r w:rsidRPr="000B0458">
        <w:rPr>
          <w:lang w:val="pl-PL"/>
        </w:rPr>
        <w:t xml:space="preserve"> niż raz na dwa miesiące.</w:t>
      </w:r>
    </w:p>
    <w:p w14:paraId="38A6220C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Decyzje Rady podejmowane są zwykłą większością głosów w obecności co najmniej połowy jej członków.</w:t>
      </w:r>
    </w:p>
    <w:p w14:paraId="5874F3AF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t>Rozdział IV. Wybory do Samorządu Uczniowskiego</w:t>
      </w:r>
    </w:p>
    <w:p w14:paraId="19B56BCD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7.</w:t>
      </w:r>
    </w:p>
    <w:p w14:paraId="5FF5482D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Wybory do Prezydium Samorządu Uczniowskiego odbywają się raz w roku szkolnym, na początku roku szkolnego.</w:t>
      </w:r>
    </w:p>
    <w:p w14:paraId="5FDEC2BC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Prawo zgłaszania kandydatów przysługuje uczniom szkoły.</w:t>
      </w:r>
    </w:p>
    <w:p w14:paraId="7FE17EB5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Kandydatem może być każdy uczeń, który wyraża chęć aktywnego działania na rzecz społeczności szkolnej.</w:t>
      </w:r>
    </w:p>
    <w:p w14:paraId="08C6F2D9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Kandydaci mogą prowadzić kampanię wyborczą w sposób kulturalny, zgodny z zasadami obowiązującymi w szkole.</w:t>
      </w:r>
    </w:p>
    <w:p w14:paraId="535F2381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Wybory są powszechne, równe, tajne i bezpośrednie.</w:t>
      </w:r>
    </w:p>
    <w:p w14:paraId="03E2004E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Głosowanie odbywa się na przygotowanych kartach wyborczych.</w:t>
      </w:r>
    </w:p>
    <w:p w14:paraId="10326E28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7. Głos jest ważny, jeżeli został oddany zgodnie z instrukcją głosowania.</w:t>
      </w:r>
    </w:p>
    <w:p w14:paraId="79B8A262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8. Nad prawidłowym przebiegiem wyborów czuwa komisja wyborcza powołana spośród uczniów, z wyłączeniem kandydatów.</w:t>
      </w:r>
    </w:p>
    <w:p w14:paraId="3B3A9019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9. Komisja sporządza protokół z wyborów i ogłasza ich wyniki.</w:t>
      </w:r>
    </w:p>
    <w:p w14:paraId="50B6EAB8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lastRenderedPageBreak/>
        <w:t>10. Przewodniczącym SU zostaje kandydat, który uzyskał największą liczbę głosów.</w:t>
      </w:r>
    </w:p>
    <w:p w14:paraId="1457744E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11. Zastępcą przewodniczącego zostaje kandydat z drugą największą liczbą głosów.</w:t>
      </w:r>
    </w:p>
    <w:p w14:paraId="7A15978B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12. Sekretarzem zostaje kandydat z trzecią największą liczbą głosów.</w:t>
      </w:r>
    </w:p>
    <w:p w14:paraId="2963AD14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13. W przypadku uzyskania przez kandydatów jednakowej liczby głosów przeprowadza się dodatkowe głosowanie.</w:t>
      </w:r>
    </w:p>
    <w:p w14:paraId="6FF39C39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14. Kadencja Prezydium SU trwa jeden rok szkolny.</w:t>
      </w:r>
    </w:p>
    <w:p w14:paraId="6FBD2D3E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t>Rozdział V. Obowiązki i kompetencje Prezydium SU</w:t>
      </w:r>
    </w:p>
    <w:p w14:paraId="477D8B26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8. Przewodniczący SU</w:t>
      </w:r>
    </w:p>
    <w:p w14:paraId="365012BD" w14:textId="77777777" w:rsidR="00B11235" w:rsidRPr="000B0458" w:rsidRDefault="00000000">
      <w:pPr>
        <w:keepLines/>
        <w:rPr>
          <w:lang w:val="pl-PL"/>
        </w:rPr>
      </w:pPr>
      <w:r w:rsidRPr="000B0458">
        <w:rPr>
          <w:lang w:val="pl-PL"/>
        </w:rPr>
        <w:t>Do obowiązków przewodniczącego należy:</w:t>
      </w:r>
    </w:p>
    <w:p w14:paraId="38EB9FA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Kierowanie pracą Samorządu Uczniowskiego.</w:t>
      </w:r>
    </w:p>
    <w:p w14:paraId="4258659E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Reprezentowanie uczniów wobec dyrekcji, nauczycieli i innych organów szkoły.</w:t>
      </w:r>
    </w:p>
    <w:p w14:paraId="543F2EB8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Zwoływanie i prowadzenie zebrań Rady SU.</w:t>
      </w:r>
    </w:p>
    <w:p w14:paraId="16F03E42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Nadzorowanie realizacji planu pracy.</w:t>
      </w:r>
    </w:p>
    <w:p w14:paraId="199135A8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Koordynowanie działań podejmowanych przez członków SU.</w:t>
      </w:r>
    </w:p>
    <w:p w14:paraId="72C4330A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Współpraca z opiekunem SU.</w:t>
      </w:r>
    </w:p>
    <w:p w14:paraId="6BE6EBA2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7. Informowanie społeczności uczniowskiej o działalności samorządu.</w:t>
      </w:r>
    </w:p>
    <w:p w14:paraId="14EAA05D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9. Zastępca przewodniczącego</w:t>
      </w:r>
    </w:p>
    <w:p w14:paraId="0816C2AA" w14:textId="77777777" w:rsidR="00B11235" w:rsidRPr="000B0458" w:rsidRDefault="00000000">
      <w:pPr>
        <w:keepLines/>
        <w:rPr>
          <w:lang w:val="pl-PL"/>
        </w:rPr>
      </w:pPr>
      <w:r w:rsidRPr="000B0458">
        <w:rPr>
          <w:lang w:val="pl-PL"/>
        </w:rPr>
        <w:t>Do obowiązków zastępcy należy:</w:t>
      </w:r>
    </w:p>
    <w:p w14:paraId="6C36B40B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Wspieranie przewodniczącego w realizacji jego zadań.</w:t>
      </w:r>
    </w:p>
    <w:p w14:paraId="09A6045C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Zastępowanie przewodniczącego podczas jego nieobecności.</w:t>
      </w:r>
    </w:p>
    <w:p w14:paraId="4101E25D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Współorganizowanie przedsięwzięć i imprez szkolnych.</w:t>
      </w:r>
    </w:p>
    <w:p w14:paraId="0055D252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Współpraca z przedstawicielami Samorządów Klasowych.</w:t>
      </w:r>
    </w:p>
    <w:p w14:paraId="777240AB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10. Sekretarz SU</w:t>
      </w:r>
    </w:p>
    <w:p w14:paraId="7527D8C1" w14:textId="77777777" w:rsidR="00B11235" w:rsidRPr="000B0458" w:rsidRDefault="00000000">
      <w:pPr>
        <w:keepLines/>
        <w:rPr>
          <w:lang w:val="pl-PL"/>
        </w:rPr>
      </w:pPr>
      <w:r w:rsidRPr="000B0458">
        <w:rPr>
          <w:lang w:val="pl-PL"/>
        </w:rPr>
        <w:t>Do obowiązków sekretarza należy:</w:t>
      </w:r>
    </w:p>
    <w:p w14:paraId="14B35D4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Sporządzanie protokołów z zebrań SU.</w:t>
      </w:r>
    </w:p>
    <w:p w14:paraId="400E1554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Prowadzenie dokumentacji działalności samorządu.</w:t>
      </w:r>
    </w:p>
    <w:p w14:paraId="77551B9E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Przygotowywanie informacji i ogłoszeń dotyczących działalności SU.</w:t>
      </w:r>
    </w:p>
    <w:p w14:paraId="17117004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Wspieranie pozostałych członków Prezydium w realizacji zadań.</w:t>
      </w:r>
    </w:p>
    <w:p w14:paraId="1303076C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t>Rozdział VI. Opiekun Samorządu Uczniowskiego</w:t>
      </w:r>
    </w:p>
    <w:p w14:paraId="21FCC270" w14:textId="4C99F9D2" w:rsidR="00B11235" w:rsidRPr="000B0458" w:rsidRDefault="00000000" w:rsidP="000B0458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11.</w:t>
      </w:r>
    </w:p>
    <w:p w14:paraId="78BBF8B5" w14:textId="2A7247BC" w:rsidR="00B11235" w:rsidRPr="000B0458" w:rsidRDefault="000B0458">
      <w:pPr>
        <w:keepLines/>
        <w:ind w:left="255" w:hanging="255"/>
        <w:rPr>
          <w:lang w:val="pl-PL"/>
        </w:rPr>
      </w:pPr>
      <w:r>
        <w:rPr>
          <w:lang w:val="pl-PL"/>
        </w:rPr>
        <w:t>1</w:t>
      </w:r>
      <w:r w:rsidR="00000000" w:rsidRPr="000B0458">
        <w:rPr>
          <w:lang w:val="pl-PL"/>
        </w:rPr>
        <w:t>. Wybór opiekuna odbywa się zgodnie z zasadami ustalonymi przez społeczność uczniowską.</w:t>
      </w:r>
    </w:p>
    <w:p w14:paraId="5E413688" w14:textId="39053447" w:rsidR="00B11235" w:rsidRPr="000B0458" w:rsidRDefault="000B0458">
      <w:pPr>
        <w:keepLines/>
        <w:ind w:left="255" w:hanging="255"/>
        <w:rPr>
          <w:lang w:val="pl-PL"/>
        </w:rPr>
      </w:pPr>
      <w:r>
        <w:rPr>
          <w:lang w:val="pl-PL"/>
        </w:rPr>
        <w:t>2</w:t>
      </w:r>
      <w:r w:rsidR="00000000" w:rsidRPr="000B0458">
        <w:rPr>
          <w:lang w:val="pl-PL"/>
        </w:rPr>
        <w:t>. Kadencja opiekuna może pokrywać się z kadencją Prezydium SU.</w:t>
      </w:r>
    </w:p>
    <w:p w14:paraId="06D5E623" w14:textId="57BB1543" w:rsidR="00B11235" w:rsidRPr="000B0458" w:rsidRDefault="000B0458">
      <w:pPr>
        <w:keepLines/>
        <w:ind w:left="255" w:hanging="255"/>
        <w:rPr>
          <w:lang w:val="pl-PL"/>
        </w:rPr>
      </w:pPr>
      <w:r>
        <w:rPr>
          <w:lang w:val="pl-PL"/>
        </w:rPr>
        <w:t>3</w:t>
      </w:r>
      <w:r w:rsidR="00000000" w:rsidRPr="000B0458">
        <w:rPr>
          <w:lang w:val="pl-PL"/>
        </w:rPr>
        <w:t>. Opiekun wspiera uczniów w realizacji ich pomysłów i inicjatyw.</w:t>
      </w:r>
    </w:p>
    <w:p w14:paraId="56EA8150" w14:textId="0813542C" w:rsidR="00B11235" w:rsidRPr="000B0458" w:rsidRDefault="000B0458">
      <w:pPr>
        <w:keepLines/>
        <w:ind w:left="255" w:hanging="255"/>
        <w:rPr>
          <w:lang w:val="pl-PL"/>
        </w:rPr>
      </w:pPr>
      <w:r>
        <w:rPr>
          <w:lang w:val="pl-PL"/>
        </w:rPr>
        <w:t>4</w:t>
      </w:r>
      <w:r w:rsidR="00000000" w:rsidRPr="000B0458">
        <w:rPr>
          <w:lang w:val="pl-PL"/>
        </w:rPr>
        <w:t>. Do obowiązków opiekuna należy: udzielanie pomocy organizacyjnej i merytorycznej; wspieranie uczniów w planowaniu i realizacji działań; czuwanie nad zgodnością działań SU z przepisami prawa i Statutem Szkoły; pośredniczenie w kontaktach między SU a dyrekcją i nauczycielami; motywowanie uczniów do aktywnego uczestnictwa w życiu szkoły.</w:t>
      </w:r>
    </w:p>
    <w:p w14:paraId="7D6FC788" w14:textId="1908D5CC" w:rsidR="00B11235" w:rsidRPr="000B0458" w:rsidRDefault="000B0458">
      <w:pPr>
        <w:keepLines/>
        <w:ind w:left="255" w:hanging="255"/>
        <w:rPr>
          <w:lang w:val="pl-PL"/>
        </w:rPr>
      </w:pPr>
      <w:r>
        <w:rPr>
          <w:lang w:val="pl-PL"/>
        </w:rPr>
        <w:t>5</w:t>
      </w:r>
      <w:r w:rsidR="00000000" w:rsidRPr="000B0458">
        <w:rPr>
          <w:lang w:val="pl-PL"/>
        </w:rPr>
        <w:t>. Opiekun nie podejmuje decyzji za uczniów, lecz wspiera ich samodzielność i odpowiedzialność.</w:t>
      </w:r>
    </w:p>
    <w:p w14:paraId="444694B5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lastRenderedPageBreak/>
        <w:t>Rozdział VII. Prawa i obowiązki członków Samorządu Uczniowskiego</w:t>
      </w:r>
    </w:p>
    <w:p w14:paraId="62C3B799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12.</w:t>
      </w:r>
    </w:p>
    <w:p w14:paraId="09674C3E" w14:textId="77777777" w:rsidR="00B11235" w:rsidRPr="000B0458" w:rsidRDefault="00000000">
      <w:pPr>
        <w:keepLines/>
        <w:rPr>
          <w:lang w:val="pl-PL"/>
        </w:rPr>
      </w:pPr>
      <w:r w:rsidRPr="000B0458">
        <w:rPr>
          <w:lang w:val="pl-PL"/>
        </w:rPr>
        <w:t>Każdy członek SU ma prawo do:</w:t>
      </w:r>
    </w:p>
    <w:p w14:paraId="5AE489F7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Zgłaszania pomysłów i inicjatyw dotyczących życia szkoły.</w:t>
      </w:r>
    </w:p>
    <w:p w14:paraId="0C8D9F5A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Uczestniczenia w zebraniach i dyskusjach.</w:t>
      </w:r>
    </w:p>
    <w:p w14:paraId="3026F24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Wyrażania własnych opinii i przedstawiania propozycji.</w:t>
      </w:r>
    </w:p>
    <w:p w14:paraId="61293235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Współdecydowania o działaniach podejmowanych przez SU.</w:t>
      </w:r>
    </w:p>
    <w:p w14:paraId="0477FFBD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Uzyskiwania informacji o działalności samorządu.</w:t>
      </w:r>
    </w:p>
    <w:p w14:paraId="0A9A9908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Korzystania ze wsparcia opiekuna SU.</w:t>
      </w:r>
    </w:p>
    <w:p w14:paraId="67ED7131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13.</w:t>
      </w:r>
    </w:p>
    <w:p w14:paraId="1B1C41DD" w14:textId="77777777" w:rsidR="00B11235" w:rsidRPr="000B0458" w:rsidRDefault="00000000">
      <w:pPr>
        <w:keepLines/>
        <w:rPr>
          <w:lang w:val="pl-PL"/>
        </w:rPr>
      </w:pPr>
      <w:r w:rsidRPr="000B0458">
        <w:rPr>
          <w:lang w:val="pl-PL"/>
        </w:rPr>
        <w:t>Każdy członek SU ma obowiązek:</w:t>
      </w:r>
    </w:p>
    <w:p w14:paraId="261785B1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Godnie reprezentować społeczność uczniowską.</w:t>
      </w:r>
    </w:p>
    <w:p w14:paraId="6F7098EF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Przestrzegać Statutu Szkoły i niniejszego regulaminu.</w:t>
      </w:r>
    </w:p>
    <w:p w14:paraId="4DA80D8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Wywiązywać się z powierzonych obowiązków.</w:t>
      </w:r>
    </w:p>
    <w:p w14:paraId="431B9B88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Dbać o dobre imię szkoły.</w:t>
      </w:r>
    </w:p>
    <w:p w14:paraId="152A7FAF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Szanować zdanie innych członków samorządu.</w:t>
      </w:r>
    </w:p>
    <w:p w14:paraId="1A7116CC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Współpracować z pozostałymi przedstawicielami uczniów.</w:t>
      </w:r>
    </w:p>
    <w:p w14:paraId="7F8448C0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7. Angażować się w realizację zaplanowanych działań.</w:t>
      </w:r>
    </w:p>
    <w:p w14:paraId="10E7FA3E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t>Rozdział VIII. Działalność Samorządu Uczniowskiego</w:t>
      </w:r>
    </w:p>
    <w:p w14:paraId="2E77E62E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14.</w:t>
      </w:r>
    </w:p>
    <w:p w14:paraId="48C63B64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Samorząd Uczniowski prowadzi działalność zgodnie z rocznym planem pracy.</w:t>
      </w:r>
    </w:p>
    <w:p w14:paraId="77E14C82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Plan pracy opracowuje Prezydium SU we współpracy z Radą SU i opiekunem.</w:t>
      </w:r>
    </w:p>
    <w:p w14:paraId="1941079F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Plan pracy może być modyfikowany w trakcie roku szkolnego w zależności od potrzeb i możliwości organizacyjnych.</w:t>
      </w:r>
    </w:p>
    <w:p w14:paraId="6ECE23EB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 xml:space="preserve">4. Samorząd może organizować uroczystości i imprezy szkolne, konkursy i turnieje, akcje tematyczne i okolicznościowe, działania charytatywne i </w:t>
      </w:r>
      <w:proofErr w:type="spellStart"/>
      <w:r w:rsidRPr="000B0458">
        <w:rPr>
          <w:lang w:val="pl-PL"/>
        </w:rPr>
        <w:t>wolontariackie</w:t>
      </w:r>
      <w:proofErr w:type="spellEnd"/>
      <w:r w:rsidRPr="000B0458">
        <w:rPr>
          <w:lang w:val="pl-PL"/>
        </w:rPr>
        <w:t>, kampanie informacyjne i społeczne oraz wydarzenia integrujące społeczność szkolną.</w:t>
      </w:r>
    </w:p>
    <w:p w14:paraId="7544E14F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Organizacja przedsięwzięć odbywa się w porozumieniu z dyrektorem szkoły oraz z zachowaniem obowiązujących zasad bezpieczeństwa.</w:t>
      </w:r>
    </w:p>
    <w:p w14:paraId="6E84861D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Samorząd może współpracować z instytucjami i organizacjami zewnętrznymi za zgodą dyrektora szkoły.</w:t>
      </w:r>
    </w:p>
    <w:p w14:paraId="6D19EE75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t>Rozdział IX. Zasady finansowania działalności SU</w:t>
      </w:r>
    </w:p>
    <w:p w14:paraId="16DDFC50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15.</w:t>
      </w:r>
    </w:p>
    <w:p w14:paraId="5D253BA3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Działalność Samorządu Uczniowskiego może być wspierana przez szkołę, Radę Rodziców oraz inne podmioty, zgodnie z obowiązującymi przepisami.</w:t>
      </w:r>
    </w:p>
    <w:p w14:paraId="786DCD5A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Wszelkie zbiórki pieniędzy, akcje wymagające rozliczeń finansowych oraz wydatkowanie środków odbywają się zgodnie z zasadami ustalonymi przez szkołę i w porozumieniu z dyrektorem.</w:t>
      </w:r>
    </w:p>
    <w:p w14:paraId="276C008A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Członkowie SU zobowiązani są do rzetelnego i przejrzystego dokumentowania powierzonych im środków.</w:t>
      </w:r>
    </w:p>
    <w:p w14:paraId="755D77EF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lastRenderedPageBreak/>
        <w:t>Rozdział X. Odwołanie członka Prezydium i wybory uzupełniające</w:t>
      </w:r>
    </w:p>
    <w:p w14:paraId="1DCF08CF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16.</w:t>
      </w:r>
    </w:p>
    <w:p w14:paraId="2A919FC7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Członek Prezydium może zrezygnować z pełnionej funkcji.</w:t>
      </w:r>
    </w:p>
    <w:p w14:paraId="2FAB6013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W przypadku rezygnacji przewodniczącego jego obowiązki przejmuje zastępca do czasu przeprowadzenia wyborów uzupełniających.</w:t>
      </w:r>
    </w:p>
    <w:p w14:paraId="5C917704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W przypadku rezygnacji innego członka Prezydium przeprowadza się wybory uzupełniające, jeśli jest to konieczne dla prawidłowego funkcjonowania SU.</w:t>
      </w:r>
    </w:p>
    <w:p w14:paraId="538FC48C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Wybory uzupełniające odbywają się na zasadach określonych w niniejszym regulaminie.</w:t>
      </w:r>
    </w:p>
    <w:p w14:paraId="4D73FE82" w14:textId="77777777" w:rsidR="00B11235" w:rsidRPr="000B0458" w:rsidRDefault="00000000">
      <w:pPr>
        <w:pStyle w:val="Nagwek1"/>
        <w:rPr>
          <w:lang w:val="pl-PL"/>
        </w:rPr>
      </w:pPr>
      <w:r w:rsidRPr="000B0458">
        <w:rPr>
          <w:lang w:val="pl-PL"/>
        </w:rPr>
        <w:t>Rozdział XI. Postanowienia końcowe</w:t>
      </w:r>
    </w:p>
    <w:p w14:paraId="75F79E49" w14:textId="77777777" w:rsidR="00B11235" w:rsidRPr="000B0458" w:rsidRDefault="00000000">
      <w:pPr>
        <w:spacing w:before="100" w:after="60"/>
        <w:rPr>
          <w:lang w:val="pl-PL"/>
        </w:rPr>
      </w:pPr>
      <w:r w:rsidRPr="000B0458">
        <w:rPr>
          <w:b/>
          <w:lang w:val="pl-PL"/>
        </w:rPr>
        <w:t>§ 17.</w:t>
      </w:r>
    </w:p>
    <w:p w14:paraId="3780474A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1. Regulamin Samorządu Uczniowskiego uchwala ogół uczniów w głosowaniu równym, tajnym i powszechnym.</w:t>
      </w:r>
    </w:p>
    <w:p w14:paraId="4F3BA398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2. Zmiany w regulaminie mogą być zgłaszane przez członków SU, Radę SU, opiekuna lub dyrektora szkoły.</w:t>
      </w:r>
    </w:p>
    <w:p w14:paraId="3DFFE38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3. Zmiany regulaminu wymagają zatwierdzenia przez ogół uczniów w głosowaniu równym, tajnym i powszechnym.</w:t>
      </w:r>
    </w:p>
    <w:p w14:paraId="1CC85556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4. Regulamin wchodzi w życie z dniem jego uchwalenia.</w:t>
      </w:r>
    </w:p>
    <w:p w14:paraId="4C7E8CEC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5. W sprawach nieuregulowanych niniejszym regulaminem zastosowanie mają przepisy prawa oświatowego oraz Statut Szkoły.</w:t>
      </w:r>
    </w:p>
    <w:p w14:paraId="2DF11AEB" w14:textId="77777777" w:rsidR="00B11235" w:rsidRPr="000B0458" w:rsidRDefault="00000000">
      <w:pPr>
        <w:keepLines/>
        <w:ind w:left="255" w:hanging="255"/>
        <w:rPr>
          <w:lang w:val="pl-PL"/>
        </w:rPr>
      </w:pPr>
      <w:r w:rsidRPr="000B0458">
        <w:rPr>
          <w:lang w:val="pl-PL"/>
        </w:rPr>
        <w:t>6. Regulamin jest dostępny dla wszystkich uczniów szkoły.</w:t>
      </w:r>
    </w:p>
    <w:p w14:paraId="15A27367" w14:textId="77777777" w:rsidR="00B11235" w:rsidRPr="000B0458" w:rsidRDefault="00B11235">
      <w:pPr>
        <w:rPr>
          <w:lang w:val="pl-PL"/>
        </w:rPr>
      </w:pPr>
    </w:p>
    <w:p w14:paraId="29D71436" w14:textId="2FE88B59" w:rsidR="00B11235" w:rsidRDefault="00000000">
      <w:pPr>
        <w:spacing w:after="160"/>
      </w:pPr>
      <w:proofErr w:type="spellStart"/>
      <w:r>
        <w:rPr>
          <w:b/>
        </w:rPr>
        <w:t>Opiekun</w:t>
      </w:r>
      <w:r w:rsidR="000B0458">
        <w:rPr>
          <w:b/>
        </w:rPr>
        <w:t>owie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Samorządu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Uczniowskiego</w:t>
      </w:r>
      <w:proofErr w:type="spellEnd"/>
      <w:r>
        <w:rPr>
          <w:b/>
        </w:rPr>
        <w:t xml:space="preserve">: </w:t>
      </w:r>
      <w:r w:rsidR="000B0458">
        <w:t>Małgorzata Imbra</w:t>
      </w:r>
    </w:p>
    <w:p w14:paraId="53814F7B" w14:textId="5149F9F7" w:rsidR="000B0458" w:rsidRDefault="000B0458">
      <w:pPr>
        <w:spacing w:after="160"/>
      </w:pPr>
      <w:r>
        <w:tab/>
      </w:r>
      <w:r>
        <w:tab/>
      </w:r>
      <w:r>
        <w:tab/>
      </w:r>
      <w:r>
        <w:tab/>
      </w:r>
      <w:r>
        <w:tab/>
        <w:t xml:space="preserve">          Aleksandra Michalak</w:t>
      </w:r>
    </w:p>
    <w:sectPr w:rsidR="000B0458" w:rsidSect="00034616">
      <w:headerReference w:type="default" r:id="rId8"/>
      <w:footerReference w:type="default" r:id="rId9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D4B8A" w14:textId="77777777" w:rsidR="00DF2599" w:rsidRDefault="00DF2599">
      <w:pPr>
        <w:spacing w:after="0" w:line="240" w:lineRule="auto"/>
      </w:pPr>
      <w:r>
        <w:separator/>
      </w:r>
    </w:p>
  </w:endnote>
  <w:endnote w:type="continuationSeparator" w:id="0">
    <w:p w14:paraId="23A23ADA" w14:textId="77777777" w:rsidR="00DF2599" w:rsidRDefault="00DF2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349F8" w14:textId="77777777" w:rsidR="00B11235" w:rsidRDefault="00000000">
    <w:pPr>
      <w:pStyle w:val="Stopka"/>
      <w:jc w:val="center"/>
    </w:pPr>
    <w:proofErr w:type="spellStart"/>
    <w:r>
      <w:rPr>
        <w:sz w:val="16"/>
      </w:rPr>
      <w:t>Regulamin</w:t>
    </w:r>
    <w:proofErr w:type="spellEnd"/>
    <w:r>
      <w:rPr>
        <w:sz w:val="16"/>
      </w:rPr>
      <w:t xml:space="preserve"> </w:t>
    </w:r>
    <w:proofErr w:type="spellStart"/>
    <w:r>
      <w:rPr>
        <w:sz w:val="16"/>
      </w:rPr>
      <w:t>Samorządu</w:t>
    </w:r>
    <w:proofErr w:type="spellEnd"/>
    <w:r>
      <w:rPr>
        <w:sz w:val="16"/>
      </w:rPr>
      <w:t xml:space="preserve"> </w:t>
    </w:r>
    <w:proofErr w:type="spellStart"/>
    <w:proofErr w:type="gramStart"/>
    <w:r>
      <w:rPr>
        <w:sz w:val="16"/>
      </w:rPr>
      <w:t>Uczniowskiego</w:t>
    </w:r>
    <w:proofErr w:type="spellEnd"/>
    <w:r>
      <w:rPr>
        <w:sz w:val="16"/>
      </w:rPr>
      <w:t xml:space="preserve">  •</w:t>
    </w:r>
    <w:proofErr w:type="gramEnd"/>
    <w:r>
      <w:rPr>
        <w:sz w:val="16"/>
      </w:rPr>
      <w:t xml:space="preserve">  </w:t>
    </w:r>
    <w:r>
      <w:fldChar w:fldCharType="begin"/>
    </w:r>
    <w:r>
      <w:instrText>PAGE</w:instrText>
    </w:r>
    <w:r>
      <w:fldChar w:fldCharType="separate"/>
    </w:r>
    <w:r w:rsidR="000B045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965A7" w14:textId="77777777" w:rsidR="00DF2599" w:rsidRDefault="00DF2599">
      <w:pPr>
        <w:spacing w:after="0" w:line="240" w:lineRule="auto"/>
      </w:pPr>
      <w:r>
        <w:separator/>
      </w:r>
    </w:p>
  </w:footnote>
  <w:footnote w:type="continuationSeparator" w:id="0">
    <w:p w14:paraId="08CA31C5" w14:textId="77777777" w:rsidR="00DF2599" w:rsidRDefault="00DF2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03BCF" w14:textId="77777777" w:rsidR="00B11235" w:rsidRDefault="00000000">
    <w:pPr>
      <w:pStyle w:val="Nagwek"/>
      <w:jc w:val="center"/>
    </w:pPr>
    <w:r>
      <w:rPr>
        <w:b/>
        <w:sz w:val="16"/>
      </w:rPr>
      <w:t>SZKOŁA PODSTAWOWA NR 14 W LUBINIE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0990330">
    <w:abstractNumId w:val="8"/>
  </w:num>
  <w:num w:numId="2" w16cid:durableId="382365636">
    <w:abstractNumId w:val="6"/>
  </w:num>
  <w:num w:numId="3" w16cid:durableId="1023747062">
    <w:abstractNumId w:val="5"/>
  </w:num>
  <w:num w:numId="4" w16cid:durableId="414088356">
    <w:abstractNumId w:val="4"/>
  </w:num>
  <w:num w:numId="5" w16cid:durableId="2024045425">
    <w:abstractNumId w:val="7"/>
  </w:num>
  <w:num w:numId="6" w16cid:durableId="938760976">
    <w:abstractNumId w:val="3"/>
  </w:num>
  <w:num w:numId="7" w16cid:durableId="1993828878">
    <w:abstractNumId w:val="2"/>
  </w:num>
  <w:num w:numId="8" w16cid:durableId="124085664">
    <w:abstractNumId w:val="1"/>
  </w:num>
  <w:num w:numId="9" w16cid:durableId="336809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0458"/>
    <w:rsid w:val="0015074B"/>
    <w:rsid w:val="0029639D"/>
    <w:rsid w:val="00326F90"/>
    <w:rsid w:val="008E5998"/>
    <w:rsid w:val="00AA1D8D"/>
    <w:rsid w:val="00B11235"/>
    <w:rsid w:val="00B47730"/>
    <w:rsid w:val="00CB0664"/>
    <w:rsid w:val="00DF259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F1A2D5"/>
  <w14:defaultImageDpi w14:val="300"/>
  <w15:docId w15:val="{FF387C8D-E80B-448E-A269-85285E9A3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80" w:line="259" w:lineRule="auto"/>
    </w:pPr>
    <w:rPr>
      <w:rFonts w:ascii="Arial" w:eastAsia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240" w:after="10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bCs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1401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Imbra Małgorzata</cp:lastModifiedBy>
  <cp:revision>2</cp:revision>
  <dcterms:created xsi:type="dcterms:W3CDTF">2026-11-06T07:17:00Z</dcterms:created>
  <dcterms:modified xsi:type="dcterms:W3CDTF">2026-11-06T07:17:00Z</dcterms:modified>
  <cp:category/>
</cp:coreProperties>
</file>