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103F" w14:textId="556F4E8C" w:rsidR="00B06F12" w:rsidRPr="008C3B02" w:rsidRDefault="00B06F12" w:rsidP="00B06F12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Pogrubienie"/>
          <w:rFonts w:eastAsiaTheme="majorEastAsia"/>
          <w:sz w:val="28"/>
          <w:szCs w:val="28"/>
          <w:bdr w:val="none" w:sz="0" w:space="0" w:color="auto" w:frame="1"/>
        </w:rPr>
      </w:pPr>
      <w:r w:rsidRPr="008C3B02">
        <w:rPr>
          <w:rStyle w:val="Pogrubienie"/>
          <w:rFonts w:eastAsiaTheme="majorEastAsia"/>
          <w:sz w:val="28"/>
          <w:szCs w:val="28"/>
          <w:bdr w:val="none" w:sz="0" w:space="0" w:color="auto" w:frame="1"/>
        </w:rPr>
        <w:t>10 PAŹDZIERNIKA ŚWIATOWY DZIEŃ ZDROWIA   PSYCHICZNEGO</w:t>
      </w:r>
    </w:p>
    <w:p w14:paraId="5C327383" w14:textId="77777777" w:rsidR="008C3B02" w:rsidRPr="008C3B02" w:rsidRDefault="008C3B02" w:rsidP="00B06F12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Pogrubienie"/>
          <w:rFonts w:eastAsiaTheme="majorEastAsia"/>
          <w:sz w:val="28"/>
          <w:szCs w:val="28"/>
          <w:bdr w:val="none" w:sz="0" w:space="0" w:color="auto" w:frame="1"/>
        </w:rPr>
      </w:pPr>
    </w:p>
    <w:p w14:paraId="1A16BFC8" w14:textId="5166406B" w:rsidR="00827F07" w:rsidRPr="008C3B02" w:rsidRDefault="008C3B02" w:rsidP="00B06F1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</w:rPr>
      </w:pPr>
      <w:r>
        <w:rPr>
          <w:rStyle w:val="Pogrubienie"/>
          <w:rFonts w:eastAsiaTheme="majorEastAsia"/>
          <w:b w:val="0"/>
          <w:bCs w:val="0"/>
          <w:bdr w:val="none" w:sz="0" w:space="0" w:color="auto" w:frame="1"/>
        </w:rPr>
        <w:t xml:space="preserve">  </w:t>
      </w:r>
      <w:r w:rsidR="00827F07" w:rsidRPr="008C3B02">
        <w:rPr>
          <w:rStyle w:val="Pogrubienie"/>
          <w:rFonts w:eastAsiaTheme="majorEastAsia"/>
          <w:b w:val="0"/>
          <w:bCs w:val="0"/>
          <w:bdr w:val="none" w:sz="0" w:space="0" w:color="auto" w:frame="1"/>
        </w:rPr>
        <w:t>Światowy Dzień Zdrowia Psychicznego to okazja, by przypomnieć, jak ważne jest wsparcie psychiczne, edukacja i walka ze stygmatyzacją osób borykających się z problemami emocjonalnymi</w:t>
      </w:r>
      <w:r w:rsidR="00827F07" w:rsidRPr="008C3B02">
        <w:rPr>
          <w:rStyle w:val="Pogrubienie"/>
          <w:rFonts w:eastAsiaTheme="majorEastAsia"/>
          <w:b w:val="0"/>
          <w:bCs w:val="0"/>
          <w:bdr w:val="none" w:sz="0" w:space="0" w:color="auto" w:frame="1"/>
        </w:rPr>
        <w:t>.</w:t>
      </w:r>
    </w:p>
    <w:p w14:paraId="75C8296E" w14:textId="5845991F" w:rsidR="00827F07" w:rsidRPr="008C3B02" w:rsidRDefault="00827F07" w:rsidP="00B06F12">
      <w:pPr>
        <w:pStyle w:val="NormalnyWeb"/>
        <w:shd w:val="clear" w:color="auto" w:fill="FFFFFF"/>
        <w:spacing w:before="225" w:beforeAutospacing="0" w:after="225" w:afterAutospacing="0" w:line="276" w:lineRule="auto"/>
        <w:jc w:val="both"/>
        <w:textAlignment w:val="baseline"/>
      </w:pPr>
      <w:r w:rsidRPr="008C3B02">
        <w:t>Dorastanie to czas szybkich zmian – zarówno w ciele, jak i w psychice. Presja rówieśnicza, zmiany hormonalne, wyzwania szkolne i rodzinne mogą prowadzić do huśtawek nastroju. Jednak gdy smutek, lęk i poczucie osamotnienia nie mijają, może to przerodzić się w</w:t>
      </w:r>
      <w:r w:rsidRPr="008C3B02">
        <w:t xml:space="preserve"> lęk, stany</w:t>
      </w:r>
      <w:r w:rsidRPr="008C3B02">
        <w:t xml:space="preserve"> depres</w:t>
      </w:r>
      <w:r w:rsidRPr="008C3B02">
        <w:t>yjne</w:t>
      </w:r>
      <w:r w:rsidRPr="008C3B02">
        <w:t xml:space="preserve">. Na </w:t>
      </w:r>
      <w:r w:rsidR="008C3B02">
        <w:t>ich</w:t>
      </w:r>
      <w:r w:rsidRPr="008C3B02">
        <w:t xml:space="preserve"> rozwój wpływają zarówno czynniki biologiczne, jak i psychologiczne oraz środowiskowe, np. stres, trudne doświadczenia czy problemy w relacjach rówieśniczych </w:t>
      </w:r>
      <w:r w:rsidR="008C3B02" w:rsidRPr="008C3B02">
        <w:br/>
      </w:r>
      <w:r w:rsidRPr="008C3B02">
        <w:t>i rodzinnych.</w:t>
      </w:r>
    </w:p>
    <w:p w14:paraId="1AEA4FA2" w14:textId="77777777" w:rsidR="00827F07" w:rsidRPr="008C3B02" w:rsidRDefault="00827F07" w:rsidP="00B06F12">
      <w:pPr>
        <w:pStyle w:val="NormalnyWeb"/>
        <w:shd w:val="clear" w:color="auto" w:fill="FFFFFF"/>
        <w:spacing w:before="225" w:beforeAutospacing="0" w:after="225" w:afterAutospacing="0" w:line="276" w:lineRule="auto"/>
        <w:jc w:val="both"/>
        <w:textAlignment w:val="baseline"/>
      </w:pPr>
      <w:r w:rsidRPr="008C3B02">
        <w:t>Depresja u nastolatków może objawiać się m.in. apatią, utratą zainteresowań, problemami ze snem, poczuciem winy, niską samooceną, a w skrajnych przypadkach – myślami samobójczymi. Dlatego tak ważne jest szybkie wsparcie i profesjonalna pomoc.</w:t>
      </w:r>
    </w:p>
    <w:p w14:paraId="23D84719" w14:textId="515B80D7" w:rsidR="00827F07" w:rsidRPr="008C3B02" w:rsidRDefault="00827F07" w:rsidP="00B06F12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C3B02">
        <w:rPr>
          <w:rFonts w:ascii="Times New Roman" w:hAnsi="Times New Roman" w:cs="Times New Roman"/>
          <w:shd w:val="clear" w:color="auto" w:fill="FFFFFF"/>
        </w:rPr>
        <w:t xml:space="preserve">Praca nad zdrowiem psychicznym powinna stać się częścią codziennej rutyny, obejmując zdrowe nawyki i regularne ćwiczenia. Codzienne wdrażanie technik dbania o zdrowie psychiczne, takich jak medytacja czy ćwiczenia </w:t>
      </w:r>
      <w:r w:rsidR="00B06F12" w:rsidRPr="008C3B02">
        <w:rPr>
          <w:rFonts w:ascii="Times New Roman" w:hAnsi="Times New Roman" w:cs="Times New Roman"/>
          <w:shd w:val="clear" w:color="auto" w:fill="FFFFFF"/>
        </w:rPr>
        <w:t>oddechowe, zdrowa dieta czy sprawność fizyczna</w:t>
      </w:r>
      <w:r w:rsidRPr="008C3B02">
        <w:rPr>
          <w:rFonts w:ascii="Times New Roman" w:hAnsi="Times New Roman" w:cs="Times New Roman"/>
          <w:shd w:val="clear" w:color="auto" w:fill="FFFFFF"/>
        </w:rPr>
        <w:t xml:space="preserve"> może znacząco poprawić samopoczucie oraz zmniejszyć stres.</w:t>
      </w:r>
    </w:p>
    <w:p w14:paraId="014344D1" w14:textId="77777777" w:rsidR="00827F07" w:rsidRPr="00827F07" w:rsidRDefault="00827F07" w:rsidP="00B06F12">
      <w:pPr>
        <w:shd w:val="clear" w:color="auto" w:fill="FFFFFF"/>
        <w:spacing w:after="384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7F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Regularna aktywność fizyczna jest nie tylko korzystna dla naszego zdrowia fizycznego, ale również psychicznego. Ćwiczenia stymulują produkcję endorfin, które wpływają na:</w:t>
      </w:r>
    </w:p>
    <w:p w14:paraId="0CB3C29F" w14:textId="77777777" w:rsidR="00827F07" w:rsidRPr="00827F07" w:rsidRDefault="00827F07" w:rsidP="00B06F12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7F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poprawę nastroju</w:t>
      </w:r>
    </w:p>
    <w:p w14:paraId="673E062F" w14:textId="3E6A9099" w:rsidR="00827F07" w:rsidRPr="00827F07" w:rsidRDefault="00827F07" w:rsidP="00B06F12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7F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ogólne samopoczucie psychiczne</w:t>
      </w:r>
      <w:r w:rsidR="00B06F12"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827F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Nawet codzienne spacery mogą przyczynić się do:</w:t>
      </w:r>
    </w:p>
    <w:p w14:paraId="518015CC" w14:textId="77777777" w:rsidR="00827F07" w:rsidRPr="00827F07" w:rsidRDefault="00827F07" w:rsidP="00B06F12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7F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obniżenia poziomu stresu</w:t>
      </w:r>
    </w:p>
    <w:p w14:paraId="39D117AA" w14:textId="77777777" w:rsidR="00827F07" w:rsidRPr="00827F07" w:rsidRDefault="00827F07" w:rsidP="00B06F12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7F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zmniejszenia lęku.</w:t>
      </w:r>
    </w:p>
    <w:p w14:paraId="2585A575" w14:textId="389AFD07" w:rsidR="00827F07" w:rsidRPr="00827F07" w:rsidRDefault="00827F07" w:rsidP="00B06F12">
      <w:pPr>
        <w:shd w:val="clear" w:color="auto" w:fill="FFFFFF"/>
        <w:spacing w:after="384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7F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Regularne ćwiczenia mogą także wspierać zdrowie psychiczne poprzez redukcję objawów depresji i poprawę nastroju. Aktywność fizyczna jest więc kluczowym elementem dbania </w:t>
      </w:r>
      <w:r w:rsidR="008C3B02"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27F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nasze zdrowie psychiczne i powinno się ją włączać do codziennej rutyny.</w:t>
      </w:r>
    </w:p>
    <w:p w14:paraId="24912A1D" w14:textId="2CE9D647" w:rsidR="00827F07" w:rsidRDefault="00827F07" w:rsidP="00B06F12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C3B02">
        <w:rPr>
          <w:rFonts w:ascii="Times New Roman" w:hAnsi="Times New Roman" w:cs="Times New Roman"/>
          <w:shd w:val="clear" w:color="auto" w:fill="FFFFFF"/>
        </w:rPr>
        <w:t xml:space="preserve">Zbilansowana dieta, bogata w owoce i warzywa, ma kluczowe znaczenie dla zdrowia psychicznego. Składniki odżywcze zawarte w zdrowej diecie wspierają funkcje mózgowe </w:t>
      </w:r>
      <w:r w:rsidR="008C3B02" w:rsidRPr="008C3B02">
        <w:rPr>
          <w:rFonts w:ascii="Times New Roman" w:hAnsi="Times New Roman" w:cs="Times New Roman"/>
          <w:shd w:val="clear" w:color="auto" w:fill="FFFFFF"/>
        </w:rPr>
        <w:br/>
      </w:r>
      <w:r w:rsidRPr="008C3B02">
        <w:rPr>
          <w:rFonts w:ascii="Times New Roman" w:hAnsi="Times New Roman" w:cs="Times New Roman"/>
          <w:shd w:val="clear" w:color="auto" w:fill="FFFFFF"/>
        </w:rPr>
        <w:t>i stabilizują nastrój. Dieta bogata w witaminy i minerały może wspierać zdrowie psychiczne poprzez poprawę funkcji mózgu.</w:t>
      </w:r>
    </w:p>
    <w:p w14:paraId="6A5BD427" w14:textId="77777777" w:rsidR="008C3B02" w:rsidRPr="008C3B02" w:rsidRDefault="008C3B02" w:rsidP="00B06F12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DBA8C14" w14:textId="21CE2861" w:rsidR="00B06F12" w:rsidRPr="00B06F12" w:rsidRDefault="00B06F12" w:rsidP="00B06F12">
      <w:pPr>
        <w:shd w:val="clear" w:color="auto" w:fill="FFFFFF"/>
        <w:spacing w:after="384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F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Polsce istnieje wiele miejsc, gdzie można szukać pomocy w zakresie zdrowia psychicznego. Centrum Wsparcia dla osób </w:t>
      </w: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 czy dorosłych</w:t>
      </w:r>
      <w:r w:rsidRPr="00B06F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kryzysie psychicznym oferuje całodobową pomoc pod numerem 800 70 2222. W sytuacjach kryzysowych można również skorzystać </w:t>
      </w:r>
      <w:r w:rsidR="008C3B02"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06F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 Ogólnopolskiej Poradni Telefonicznej dla Osób Przeżywających Kryzys Emocjonalny, dzwoniąc na numer 116 123.</w:t>
      </w:r>
    </w:p>
    <w:p w14:paraId="789CCE21" w14:textId="7AB6F660" w:rsidR="00B06F12" w:rsidRPr="00B06F12" w:rsidRDefault="00B06F12" w:rsidP="00B06F12">
      <w:pPr>
        <w:shd w:val="clear" w:color="auto" w:fill="FFFFFF"/>
        <w:spacing w:after="384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F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Dzieci i młodzież mogą skorzystać </w:t>
      </w: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między innymi </w:t>
      </w:r>
      <w:r w:rsidRPr="00B06F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z:</w:t>
      </w:r>
    </w:p>
    <w:p w14:paraId="329CB35D" w14:textId="5B581220" w:rsidR="00B06F12" w:rsidRPr="00B06F12" w:rsidRDefault="00B06F12" w:rsidP="00B06F12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F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anonimowego telefon zaufania dla dzieci i młodzieży pod numerem 116 111, oferowanego przez Fundację Dajemy Dzieciom Siłę</w:t>
      </w: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4099B580" w14:textId="630A0DB7" w:rsidR="00B06F12" w:rsidRPr="00B06F12" w:rsidRDefault="00B06F12" w:rsidP="00B06F12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Dolnośląskie C</w:t>
      </w:r>
      <w:r w:rsidRPr="00B06F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entr</w:t>
      </w: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</w:t>
      </w:r>
      <w:r w:rsidRPr="00B06F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B06F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drowia </w:t>
      </w: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Pr="00B06F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sychicznego</w:t>
      </w: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Dzieci i  Młodzieży w Lubinie</w:t>
      </w:r>
    </w:p>
    <w:p w14:paraId="77321EDC" w14:textId="77777777" w:rsidR="004D1009" w:rsidRPr="008C3B02" w:rsidRDefault="00B06F12" w:rsidP="00B06F12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F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specjalistów oferujących pomoc psychologiczną i psychiatryczną w całej Polsce, w tym programów zapobieganie samobójstwom</w:t>
      </w: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m. in. „Życie warte jest rozmowy”,</w:t>
      </w:r>
      <w:r w:rsidR="003C0CBB"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3D4CA9C" w14:textId="1A0A8E66" w:rsidR="00B06F12" w:rsidRPr="008C3B02" w:rsidRDefault="003C0CBB" w:rsidP="00B06F12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naszej szkol</w:t>
      </w:r>
      <w:r w:rsidR="004D1009"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są realizowane takie programy m. innymi</w:t>
      </w:r>
      <w:r w:rsidR="004D1009"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</w:t>
      </w: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„Iskra odporności”, „Trzymaj Formę”, „Apteczka pierwszej pomocy emocjonalnej”</w:t>
      </w:r>
      <w:r w:rsidR="004D1009"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wiele innych,</w:t>
      </w:r>
    </w:p>
    <w:p w14:paraId="6A023804" w14:textId="567B5CB4" w:rsidR="00B06F12" w:rsidRPr="008C3B02" w:rsidRDefault="00B06F12" w:rsidP="00B06F12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Poradnia Psychologiczno-Pedagogiczna w Lubinie,</w:t>
      </w:r>
    </w:p>
    <w:p w14:paraId="7B5DE643" w14:textId="54727C92" w:rsidR="00B06F12" w:rsidRPr="00B06F12" w:rsidRDefault="00B06F12" w:rsidP="00B06F12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Stowarzyszenie </w:t>
      </w:r>
      <w:r w:rsid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r w:rsidRPr="008C3B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GRONO” w Lubinie.</w:t>
      </w:r>
    </w:p>
    <w:p w14:paraId="6FC2E609" w14:textId="77777777" w:rsidR="004D1009" w:rsidRPr="008C3B02" w:rsidRDefault="004D1009" w:rsidP="00B06F12">
      <w:pPr>
        <w:spacing w:line="276" w:lineRule="auto"/>
        <w:jc w:val="both"/>
        <w:rPr>
          <w:rFonts w:ascii="Times New Roman" w:hAnsi="Times New Roman" w:cs="Times New Roman"/>
        </w:rPr>
      </w:pPr>
    </w:p>
    <w:p w14:paraId="4BED3AE5" w14:textId="77777777" w:rsidR="004D1009" w:rsidRPr="008C3B02" w:rsidRDefault="004D1009" w:rsidP="00B06F12">
      <w:pPr>
        <w:spacing w:line="276" w:lineRule="auto"/>
        <w:jc w:val="both"/>
        <w:rPr>
          <w:rFonts w:ascii="Times New Roman" w:hAnsi="Times New Roman" w:cs="Times New Roman"/>
        </w:rPr>
      </w:pPr>
    </w:p>
    <w:p w14:paraId="060866A8" w14:textId="7BB998CA" w:rsidR="004D1009" w:rsidRPr="008C3B02" w:rsidRDefault="004D1009" w:rsidP="00B06F12">
      <w:pPr>
        <w:spacing w:line="276" w:lineRule="auto"/>
        <w:jc w:val="both"/>
        <w:rPr>
          <w:rFonts w:ascii="Times New Roman" w:hAnsi="Times New Roman" w:cs="Times New Roman"/>
        </w:rPr>
      </w:pPr>
      <w:r w:rsidRPr="008C3B02">
        <w:rPr>
          <w:rFonts w:ascii="Times New Roman" w:hAnsi="Times New Roman" w:cs="Times New Roman"/>
        </w:rPr>
        <w:t>Zespół pomocy psychologiczno-pedagogicznej</w:t>
      </w:r>
    </w:p>
    <w:sectPr w:rsidR="004D1009" w:rsidRPr="008C3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D6ED0"/>
    <w:multiLevelType w:val="multilevel"/>
    <w:tmpl w:val="E90C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B252D1"/>
    <w:multiLevelType w:val="multilevel"/>
    <w:tmpl w:val="057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0199886">
    <w:abstractNumId w:val="1"/>
  </w:num>
  <w:num w:numId="2" w16cid:durableId="70321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07"/>
    <w:rsid w:val="003C0CBB"/>
    <w:rsid w:val="004D1009"/>
    <w:rsid w:val="00827F07"/>
    <w:rsid w:val="008C3B02"/>
    <w:rsid w:val="00B06F12"/>
    <w:rsid w:val="00BF0E1D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FC76"/>
  <w15:chartTrackingRefBased/>
  <w15:docId w15:val="{D38131A8-542B-46EA-940C-57A3C953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F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F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F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F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F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F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F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F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F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F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F0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2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2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Leśków Alicja</dc:creator>
  <cp:keywords/>
  <dc:description/>
  <cp:lastModifiedBy>Leśków Alicja</cp:lastModifiedBy>
  <cp:revision>3</cp:revision>
  <dcterms:created xsi:type="dcterms:W3CDTF">2025-10-09T07:21:00Z</dcterms:created>
  <dcterms:modified xsi:type="dcterms:W3CDTF">2025-10-09T09:18:00Z</dcterms:modified>
</cp:coreProperties>
</file>