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29" w:rsidRPr="00B25095" w:rsidRDefault="00285D29" w:rsidP="00C752AB">
      <w:pPr>
        <w:spacing w:after="0" w:line="360" w:lineRule="auto"/>
        <w:rPr>
          <w:rFonts w:ascii="Arial" w:hAnsi="Arial" w:cs="Arial"/>
          <w:b/>
          <w:smallCaps/>
          <w:sz w:val="28"/>
          <w:szCs w:val="20"/>
          <w:lang w:eastAsia="pl-PL"/>
        </w:rPr>
      </w:pPr>
      <w:r w:rsidRPr="00B25095">
        <w:rPr>
          <w:rFonts w:ascii="Arial" w:hAnsi="Arial" w:cs="Arial"/>
          <w:b/>
          <w:smallCaps/>
          <w:sz w:val="28"/>
          <w:szCs w:val="20"/>
          <w:lang w:eastAsia="pl-PL"/>
        </w:rPr>
        <w:t>Regulamin Rady Rodziców</w:t>
      </w:r>
      <w:r>
        <w:rPr>
          <w:rFonts w:ascii="Arial" w:hAnsi="Arial" w:cs="Arial"/>
          <w:b/>
          <w:smallCaps/>
          <w:sz w:val="28"/>
          <w:szCs w:val="20"/>
          <w:lang w:eastAsia="pl-PL"/>
        </w:rPr>
        <w:t xml:space="preserve"> </w:t>
      </w:r>
    </w:p>
    <w:p w:rsidR="00285D29" w:rsidRDefault="00285D29" w:rsidP="00C752AB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6920E4" w:rsidRDefault="00285D29" w:rsidP="00C752A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920E4">
        <w:rPr>
          <w:rFonts w:ascii="Arial" w:hAnsi="Arial" w:cs="Arial"/>
          <w:b/>
          <w:sz w:val="24"/>
          <w:szCs w:val="24"/>
          <w:u w:val="single"/>
          <w:lang w:eastAsia="pl-PL"/>
        </w:rPr>
        <w:t>Regulamin działania Rady Rodziców Szkoły Podstawowej Nr 14 w Lubinie</w:t>
      </w:r>
    </w:p>
    <w:p w:rsidR="00285D29" w:rsidRDefault="00285D29" w:rsidP="00C752AB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85D29" w:rsidRPr="00B25095" w:rsidRDefault="00285D29" w:rsidP="00C752AB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85D29" w:rsidRPr="00B25095" w:rsidRDefault="00285D29" w:rsidP="006920E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Na podstawie art. 53 i 54 ustawy o systemie oświaty z dnia 7 września 1991 r. (</w:t>
      </w:r>
      <w:r w:rsidRPr="00B25095">
        <w:rPr>
          <w:rFonts w:ascii="Arial" w:hAnsi="Arial" w:cs="Arial"/>
          <w:sz w:val="20"/>
          <w:szCs w:val="20"/>
        </w:rPr>
        <w:t>Dz. U. z 2004 r. Nr 256, poz</w:t>
      </w:r>
      <w:r>
        <w:rPr>
          <w:rFonts w:ascii="Arial" w:hAnsi="Arial" w:cs="Arial"/>
          <w:sz w:val="20"/>
          <w:szCs w:val="20"/>
        </w:rPr>
        <w:t>.</w:t>
      </w:r>
      <w:r w:rsidRPr="00B25095">
        <w:rPr>
          <w:rFonts w:ascii="Arial" w:hAnsi="Arial" w:cs="Arial"/>
          <w:sz w:val="20"/>
          <w:szCs w:val="20"/>
        </w:rPr>
        <w:t xml:space="preserve"> 2572 z późniejszymi zmianami</w:t>
      </w:r>
      <w:r>
        <w:rPr>
          <w:rFonts w:ascii="Arial" w:hAnsi="Arial" w:cs="Arial"/>
          <w:sz w:val="20"/>
          <w:szCs w:val="20"/>
          <w:lang w:eastAsia="pl-PL"/>
        </w:rPr>
        <w:t>) oraz statutu Szkoły Podstawowej nr 14. nr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z dnia </w:t>
      </w:r>
      <w:r>
        <w:rPr>
          <w:rFonts w:ascii="Arial" w:hAnsi="Arial" w:cs="Arial"/>
          <w:sz w:val="20"/>
          <w:szCs w:val="20"/>
          <w:lang w:eastAsia="pl-PL"/>
        </w:rPr>
        <w:t>16.10.2008r. roku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(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zatwierdzonego uchwałą nr </w:t>
      </w:r>
      <w:r>
        <w:rPr>
          <w:rFonts w:ascii="Arial" w:hAnsi="Arial" w:cs="Arial"/>
          <w:sz w:val="20"/>
          <w:szCs w:val="20"/>
          <w:lang w:eastAsia="pl-PL"/>
        </w:rPr>
        <w:t>78)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, wprowadza się uchwałą Rady Rodziców z dnia </w:t>
      </w:r>
      <w:r>
        <w:rPr>
          <w:rFonts w:ascii="Arial" w:hAnsi="Arial" w:cs="Arial"/>
          <w:sz w:val="20"/>
          <w:szCs w:val="20"/>
          <w:lang w:eastAsia="pl-PL"/>
        </w:rPr>
        <w:t>16.06.2010r.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niniejszy Regulamin. </w:t>
      </w:r>
    </w:p>
    <w:p w:rsidR="00285D29" w:rsidRPr="00034EAF" w:rsidRDefault="00285D29" w:rsidP="00C752AB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285D29" w:rsidRDefault="00285D29" w:rsidP="00C752AB">
      <w:pPr>
        <w:spacing w:after="0" w:line="360" w:lineRule="auto"/>
        <w:jc w:val="center"/>
        <w:outlineLvl w:val="4"/>
        <w:rPr>
          <w:rFonts w:ascii="Arial" w:hAnsi="Arial" w:cs="Arial"/>
          <w:b/>
          <w:bCs/>
          <w:sz w:val="24"/>
          <w:szCs w:val="24"/>
          <w:lang w:eastAsia="pl-PL"/>
        </w:rPr>
      </w:pPr>
      <w:r w:rsidRPr="00034EAF">
        <w:rPr>
          <w:rFonts w:ascii="Arial" w:hAnsi="Arial" w:cs="Arial"/>
          <w:b/>
          <w:bCs/>
          <w:sz w:val="24"/>
          <w:szCs w:val="24"/>
          <w:lang w:eastAsia="pl-PL"/>
        </w:rPr>
        <w:t>ROZDZIAŁ I</w:t>
      </w:r>
    </w:p>
    <w:p w:rsidR="00285D29" w:rsidRPr="00B25095" w:rsidRDefault="00285D29" w:rsidP="00034EA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970E07" w:rsidRDefault="00285D29" w:rsidP="00970E0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POSTANOWIENA OGÓLNE</w:t>
      </w:r>
    </w:p>
    <w:p w:rsidR="00285D29" w:rsidRPr="00B25095" w:rsidRDefault="00285D29" w:rsidP="00C752A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C752A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 w:rsidRPr="00034EAF">
        <w:rPr>
          <w:rFonts w:ascii="Arial" w:hAnsi="Arial" w:cs="Arial"/>
          <w:b/>
          <w:sz w:val="24"/>
          <w:szCs w:val="24"/>
          <w:lang w:eastAsia="pl-PL"/>
        </w:rPr>
        <w:t>1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>1.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 szkole Podstawowej Nr 14 w Lubinie działa Rada Rodziców.</w:t>
      </w:r>
    </w:p>
    <w:p w:rsidR="00285D29" w:rsidRDefault="00285D29" w:rsidP="00C752A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C752A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2. Rada Rodziców jest organem przedstawicielskim ogółu rodziców uczniów.</w:t>
      </w:r>
    </w:p>
    <w:p w:rsidR="00285D29" w:rsidRDefault="00285D29" w:rsidP="00C752A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C752A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3. Rada Rodziców jest organem samorządowym, współpracującym z innymi organami szkoły.</w:t>
      </w:r>
    </w:p>
    <w:p w:rsidR="00285D29" w:rsidRDefault="00285D29" w:rsidP="00C752A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C752A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4. Członkowie Rady Rodziców pełnią funkcje społecznie w okresie uczęszczania ich dzieci do szkoły.</w:t>
      </w:r>
    </w:p>
    <w:p w:rsidR="00285D29" w:rsidRDefault="00285D29" w:rsidP="00C752A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Pr="00B25095" w:rsidRDefault="00285D29" w:rsidP="00C752A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5. Kadencja Rady Rodziców trwa 1 rok szkolny.</w:t>
      </w:r>
    </w:p>
    <w:p w:rsidR="00285D29" w:rsidRDefault="00285D29" w:rsidP="00C752A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Pr="00B25095" w:rsidRDefault="00285D29" w:rsidP="00C752A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Pr="00034EAF" w:rsidRDefault="00285D29" w:rsidP="00C752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t xml:space="preserve">ROZDZIAŁ II </w:t>
      </w:r>
    </w:p>
    <w:p w:rsidR="00285D29" w:rsidRPr="00B25095" w:rsidRDefault="00285D29" w:rsidP="00C752A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034EAF" w:rsidRDefault="00285D29" w:rsidP="00C752A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0"/>
          <w:szCs w:val="20"/>
          <w:lang w:eastAsia="pl-PL"/>
        </w:rPr>
        <w:t xml:space="preserve">CELE I ZADANIA  RADY RODZICÓW </w:t>
      </w:r>
    </w:p>
    <w:p w:rsidR="00285D29" w:rsidRPr="00B25095" w:rsidRDefault="00285D29" w:rsidP="00C752A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B25095" w:rsidRDefault="00285D29" w:rsidP="00C752AB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 w:rsidRPr="00034EAF">
        <w:rPr>
          <w:rFonts w:ascii="Arial" w:hAnsi="Arial" w:cs="Arial"/>
          <w:b/>
          <w:sz w:val="24"/>
          <w:szCs w:val="24"/>
          <w:lang w:eastAsia="pl-PL"/>
        </w:rPr>
        <w:t>2.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Celem Rady Rodziców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jest reprezentowanie ogółu rodziców szkoły oraz podejmowanie działań zmierzających do doskonalenia statutowej działalności szkoły,</w:t>
      </w:r>
      <w:r>
        <w:rPr>
          <w:rFonts w:ascii="Arial" w:hAnsi="Arial" w:cs="Arial"/>
          <w:sz w:val="20"/>
          <w:szCs w:val="20"/>
          <w:lang w:eastAsia="pl-PL"/>
        </w:rPr>
        <w:t xml:space="preserve"> szczególnie w zakresie opiekuńczo-wychowawczym,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a także wnioskowanie do innych organ</w:t>
      </w:r>
      <w:r>
        <w:rPr>
          <w:rFonts w:ascii="Arial" w:hAnsi="Arial" w:cs="Arial"/>
          <w:sz w:val="20"/>
          <w:szCs w:val="20"/>
          <w:lang w:eastAsia="pl-PL"/>
        </w:rPr>
        <w:t>ów szkoły w tym zakresie spraw.</w:t>
      </w:r>
    </w:p>
    <w:p w:rsidR="00285D29" w:rsidRDefault="00285D29" w:rsidP="00C7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>
        <w:rPr>
          <w:rFonts w:ascii="Arial" w:hAnsi="Arial" w:cs="Arial"/>
          <w:b/>
          <w:sz w:val="24"/>
          <w:szCs w:val="24"/>
          <w:lang w:eastAsia="pl-PL"/>
        </w:rPr>
        <w:t>3.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Zadaniem Rady Rodziców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jest</w:t>
      </w:r>
      <w:r w:rsidRPr="00B25095">
        <w:rPr>
          <w:rFonts w:ascii="Arial" w:hAnsi="Arial" w:cs="Arial"/>
          <w:sz w:val="20"/>
          <w:szCs w:val="20"/>
          <w:lang w:eastAsia="pl-PL"/>
        </w:rPr>
        <w:t>:</w:t>
      </w:r>
    </w:p>
    <w:p w:rsidR="00285D29" w:rsidRDefault="00285D29" w:rsidP="00C7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1. współudział w bieżącym i perspektywicznym programowaniu pracy szkoły,</w:t>
      </w:r>
    </w:p>
    <w:p w:rsidR="00285D29" w:rsidRDefault="00285D29" w:rsidP="00C7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</w:t>
      </w:r>
    </w:p>
    <w:p w:rsidR="00285D29" w:rsidRDefault="00285D29" w:rsidP="00C7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2. wspieranie procesu doskonalenia organizacji i warunków pracy szkoły,</w:t>
      </w:r>
    </w:p>
    <w:p w:rsidR="00285D29" w:rsidRDefault="00285D29" w:rsidP="00C7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C7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3. współudział w realizacji zadań opiekuńczych szkoły,</w:t>
      </w:r>
    </w:p>
    <w:p w:rsidR="00285D29" w:rsidRDefault="00285D29" w:rsidP="00C7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C7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4. wspieranie współpracy szkoły ze środowiskiem lokalnym i zakładami pracy,</w:t>
      </w:r>
    </w:p>
    <w:p w:rsidR="00285D29" w:rsidRDefault="00285D29" w:rsidP="00C7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C7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5. wspieranie działań Samorządu Uczniowskiego oraz organizacji młodzieżowych działających</w:t>
      </w:r>
    </w:p>
    <w:p w:rsidR="00285D29" w:rsidRDefault="00285D29" w:rsidP="00C7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na terenie szkoły,</w:t>
      </w:r>
    </w:p>
    <w:p w:rsidR="00285D29" w:rsidRDefault="00285D29" w:rsidP="00C7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C7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6. współpraca ze szkołą w zakresie działalności mającej na celu podnoszenie kultury </w:t>
      </w:r>
    </w:p>
    <w:p w:rsidR="00285D29" w:rsidRDefault="00285D29" w:rsidP="00C7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pedagogicznej w rodzinie, szkole i środowisku lokalnym,</w:t>
      </w:r>
    </w:p>
    <w:p w:rsidR="00285D29" w:rsidRDefault="00285D29" w:rsidP="00C7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C7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7. podejmowanie działań na rzecz pozyskiwania dodatkowych środków finansowych</w:t>
      </w:r>
    </w:p>
    <w:p w:rsidR="00285D29" w:rsidRDefault="00285D29" w:rsidP="00AE02E0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dla szkoły.</w:t>
      </w:r>
    </w:p>
    <w:p w:rsidR="00285D29" w:rsidRDefault="00285D29" w:rsidP="00AE02E0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F6278C">
      <w:pPr>
        <w:pStyle w:val="Akapitzlist1"/>
        <w:spacing w:after="0" w:line="36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>
        <w:rPr>
          <w:rFonts w:ascii="Arial" w:hAnsi="Arial" w:cs="Arial"/>
          <w:b/>
          <w:sz w:val="24"/>
          <w:szCs w:val="24"/>
          <w:lang w:eastAsia="pl-PL"/>
        </w:rPr>
        <w:t xml:space="preserve">4. </w:t>
      </w:r>
      <w:r>
        <w:rPr>
          <w:rFonts w:ascii="Arial" w:hAnsi="Arial" w:cs="Arial"/>
          <w:sz w:val="20"/>
          <w:szCs w:val="20"/>
          <w:lang w:eastAsia="pl-PL"/>
        </w:rPr>
        <w:t>Do kompetencji Rady Rodziców należy:</w:t>
      </w:r>
    </w:p>
    <w:p w:rsidR="00285D29" w:rsidRDefault="00285D29" w:rsidP="00F6278C">
      <w:pPr>
        <w:pStyle w:val="Akapitzlist1"/>
        <w:spacing w:after="0" w:line="360" w:lineRule="auto"/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1. Uchwalanie w porozumieniu z Radą Pedagogiczną:   </w:t>
      </w:r>
    </w:p>
    <w:p w:rsidR="00285D29" w:rsidRDefault="00285D29" w:rsidP="00F6278C">
      <w:pPr>
        <w:pStyle w:val="Akapitzlist1"/>
        <w:spacing w:after="0" w:line="360" w:lineRule="auto"/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a) programu wychowawczego szkoły obejmującego wszystkie treści i działania o charakterze</w:t>
      </w:r>
    </w:p>
    <w:p w:rsidR="00285D29" w:rsidRDefault="00285D29" w:rsidP="00F6278C">
      <w:pPr>
        <w:ind w:firstLine="708"/>
        <w:rPr>
          <w:lang w:eastAsia="pl-PL"/>
        </w:rPr>
      </w:pPr>
      <w:r>
        <w:rPr>
          <w:lang w:eastAsia="pl-PL"/>
        </w:rPr>
        <w:t xml:space="preserve">   wychowawczym skierowane do uczniów,  realizowanego przez nauczycieli,</w:t>
      </w:r>
    </w:p>
    <w:p w:rsidR="00285D29" w:rsidRDefault="00285D29" w:rsidP="006920E4">
      <w:pPr>
        <w:spacing w:after="0"/>
        <w:jc w:val="both"/>
        <w:rPr>
          <w:lang w:eastAsia="pl-PL"/>
        </w:rPr>
      </w:pPr>
      <w:r>
        <w:rPr>
          <w:lang w:eastAsia="pl-PL"/>
        </w:rPr>
        <w:t xml:space="preserve">            b) programu profilaktyki dostosowanego do potrzeb rozwojowych uczniów oraz potrzeb </w:t>
      </w:r>
    </w:p>
    <w:p w:rsidR="00285D29" w:rsidRDefault="00285D29" w:rsidP="006920E4">
      <w:pPr>
        <w:spacing w:after="0"/>
        <w:jc w:val="both"/>
        <w:rPr>
          <w:lang w:eastAsia="pl-PL"/>
        </w:rPr>
      </w:pPr>
      <w:r>
        <w:rPr>
          <w:lang w:eastAsia="pl-PL"/>
        </w:rPr>
        <w:t xml:space="preserve">                 danego środowiska obejmującego wszystkie treści i działania o charakterze profilaktycznym</w:t>
      </w:r>
    </w:p>
    <w:p w:rsidR="00285D29" w:rsidRDefault="00285D29" w:rsidP="006920E4">
      <w:pPr>
        <w:spacing w:after="0"/>
        <w:jc w:val="both"/>
        <w:rPr>
          <w:lang w:eastAsia="pl-PL"/>
        </w:rPr>
      </w:pPr>
      <w:r>
        <w:rPr>
          <w:lang w:eastAsia="pl-PL"/>
        </w:rPr>
        <w:t xml:space="preserve">                 skierowane do uczniów, nauczycieli i rodziców.</w:t>
      </w:r>
    </w:p>
    <w:p w:rsidR="00285D29" w:rsidRDefault="00285D29" w:rsidP="003626BC">
      <w:pPr>
        <w:spacing w:after="0"/>
        <w:rPr>
          <w:lang w:eastAsia="pl-PL"/>
        </w:rPr>
      </w:pPr>
    </w:p>
    <w:p w:rsidR="00285D29" w:rsidRDefault="00285D29" w:rsidP="003626BC">
      <w:pPr>
        <w:spacing w:after="0"/>
        <w:rPr>
          <w:lang w:eastAsia="pl-PL"/>
        </w:rPr>
      </w:pPr>
      <w:r>
        <w:rPr>
          <w:lang w:eastAsia="pl-PL"/>
        </w:rPr>
        <w:t xml:space="preserve">          2. Opiniowanie programu i harmonogramu poprawy efektywności kształcenia lub wychowania</w:t>
      </w:r>
    </w:p>
    <w:p w:rsidR="00285D29" w:rsidRDefault="00285D29" w:rsidP="003626BC">
      <w:pPr>
        <w:spacing w:after="0"/>
        <w:rPr>
          <w:lang w:eastAsia="pl-PL"/>
        </w:rPr>
      </w:pPr>
      <w:r>
        <w:rPr>
          <w:lang w:eastAsia="pl-PL"/>
        </w:rPr>
        <w:t xml:space="preserve">               szkoły, o którym mowa w art.34 ust. 2 ustawy o systemie oświaty.</w:t>
      </w:r>
    </w:p>
    <w:p w:rsidR="00285D29" w:rsidRDefault="00285D29" w:rsidP="003626BC">
      <w:pPr>
        <w:spacing w:after="0"/>
        <w:rPr>
          <w:lang w:eastAsia="pl-PL"/>
        </w:rPr>
      </w:pPr>
    </w:p>
    <w:p w:rsidR="00285D29" w:rsidRDefault="00285D29" w:rsidP="00876AE8">
      <w:pPr>
        <w:spacing w:after="0"/>
        <w:ind w:left="720" w:hanging="720"/>
        <w:jc w:val="both"/>
        <w:rPr>
          <w:lang w:eastAsia="pl-PL"/>
        </w:rPr>
      </w:pPr>
      <w:r>
        <w:rPr>
          <w:lang w:eastAsia="pl-PL"/>
        </w:rPr>
        <w:t xml:space="preserve">          3. Opiniowanie propozycji wskazujących formy realizacji obowiązkowych zajęć wychowania         fizycznego, do wyboru przez uczniów.</w:t>
      </w:r>
    </w:p>
    <w:p w:rsidR="00285D29" w:rsidRDefault="00285D29" w:rsidP="003626BC">
      <w:pPr>
        <w:spacing w:after="0"/>
        <w:rPr>
          <w:lang w:eastAsia="pl-PL"/>
        </w:rPr>
      </w:pPr>
      <w:r>
        <w:rPr>
          <w:lang w:eastAsia="pl-PL"/>
        </w:rPr>
        <w:t xml:space="preserve">      </w:t>
      </w:r>
    </w:p>
    <w:p w:rsidR="00285D29" w:rsidRDefault="00285D29" w:rsidP="003626BC">
      <w:pPr>
        <w:spacing w:after="0"/>
        <w:rPr>
          <w:lang w:eastAsia="pl-PL"/>
        </w:rPr>
      </w:pPr>
      <w:r>
        <w:rPr>
          <w:lang w:eastAsia="pl-PL"/>
        </w:rPr>
        <w:t xml:space="preserve">          4. Opiniowanie wprowadzenia dodatkowych zajęć edukacyjnych do szkolnego planu nauczania.</w:t>
      </w:r>
    </w:p>
    <w:p w:rsidR="00285D29" w:rsidRDefault="00285D29" w:rsidP="003626BC">
      <w:pPr>
        <w:spacing w:after="0"/>
        <w:rPr>
          <w:lang w:eastAsia="pl-PL"/>
        </w:rPr>
      </w:pPr>
      <w:r>
        <w:rPr>
          <w:lang w:eastAsia="pl-PL"/>
        </w:rPr>
        <w:t xml:space="preserve">        </w:t>
      </w:r>
    </w:p>
    <w:p w:rsidR="00285D29" w:rsidRDefault="00285D29" w:rsidP="003626BC">
      <w:pPr>
        <w:spacing w:after="0"/>
        <w:rPr>
          <w:lang w:eastAsia="pl-PL"/>
        </w:rPr>
      </w:pPr>
      <w:r>
        <w:rPr>
          <w:lang w:eastAsia="pl-PL"/>
        </w:rPr>
        <w:t xml:space="preserve">          5. Opiniowanie projektu planu finansowego składanego przez dyrektora szkoły.</w:t>
      </w:r>
    </w:p>
    <w:p w:rsidR="00285D29" w:rsidRDefault="00285D29" w:rsidP="003626BC">
      <w:pPr>
        <w:spacing w:after="0"/>
        <w:rPr>
          <w:lang w:eastAsia="pl-PL"/>
        </w:rPr>
      </w:pPr>
    </w:p>
    <w:p w:rsidR="00285D29" w:rsidRDefault="00285D29" w:rsidP="003626BC">
      <w:pPr>
        <w:spacing w:after="0"/>
        <w:rPr>
          <w:lang w:eastAsia="pl-PL"/>
        </w:rPr>
      </w:pPr>
      <w:r>
        <w:rPr>
          <w:lang w:eastAsia="pl-PL"/>
        </w:rPr>
        <w:t xml:space="preserve">          6. Opiniowanie projektu oceny dorobku zawodowego nauczyciela za okres stażu zawodowego.</w:t>
      </w:r>
    </w:p>
    <w:p w:rsidR="00285D29" w:rsidRDefault="00285D29" w:rsidP="003626BC">
      <w:pPr>
        <w:spacing w:after="0"/>
        <w:rPr>
          <w:lang w:eastAsia="pl-PL"/>
        </w:rPr>
      </w:pPr>
    </w:p>
    <w:p w:rsidR="00285D29" w:rsidRDefault="00285D29" w:rsidP="003626BC">
      <w:pPr>
        <w:spacing w:after="0"/>
        <w:rPr>
          <w:lang w:eastAsia="pl-PL"/>
        </w:rPr>
      </w:pPr>
      <w:r>
        <w:rPr>
          <w:lang w:eastAsia="pl-PL"/>
        </w:rPr>
        <w:t xml:space="preserve">          7. Wydawanie opinii dotyczących podjęcia działalności w szkole przez stowarzyszenia lub inne </w:t>
      </w:r>
    </w:p>
    <w:p w:rsidR="00285D29" w:rsidRDefault="00285D29" w:rsidP="003626BC">
      <w:pPr>
        <w:spacing w:after="0"/>
        <w:rPr>
          <w:lang w:eastAsia="pl-PL"/>
        </w:rPr>
      </w:pPr>
      <w:r>
        <w:rPr>
          <w:lang w:eastAsia="pl-PL"/>
        </w:rPr>
        <w:t xml:space="preserve">               organizacje.</w:t>
      </w:r>
    </w:p>
    <w:p w:rsidR="00285D29" w:rsidRDefault="00285D29" w:rsidP="003626BC">
      <w:pPr>
        <w:spacing w:after="0"/>
        <w:rPr>
          <w:lang w:eastAsia="pl-PL"/>
        </w:rPr>
      </w:pPr>
      <w:r>
        <w:rPr>
          <w:lang w:eastAsia="pl-PL"/>
        </w:rPr>
        <w:t xml:space="preserve">          </w:t>
      </w:r>
    </w:p>
    <w:p w:rsidR="00285D29" w:rsidRDefault="00285D29" w:rsidP="003626BC">
      <w:pPr>
        <w:spacing w:after="0"/>
        <w:rPr>
          <w:lang w:eastAsia="pl-PL"/>
        </w:rPr>
      </w:pPr>
      <w:r>
        <w:rPr>
          <w:lang w:eastAsia="pl-PL"/>
        </w:rPr>
        <w:t xml:space="preserve">          8. Występowanie do dyrektora szkoły i innych organów szkoły, organu prowadzącego szkołę</w:t>
      </w:r>
    </w:p>
    <w:p w:rsidR="00285D29" w:rsidRDefault="00285D29" w:rsidP="003626BC">
      <w:pPr>
        <w:spacing w:after="0"/>
        <w:rPr>
          <w:lang w:eastAsia="pl-PL"/>
        </w:rPr>
      </w:pPr>
      <w:r>
        <w:rPr>
          <w:lang w:eastAsia="pl-PL"/>
        </w:rPr>
        <w:t xml:space="preserve">              oraz organu sprawującego nadzór pedagogiczny z wnioskami i opiniami we wszystkich           </w:t>
      </w:r>
    </w:p>
    <w:p w:rsidR="00285D29" w:rsidRDefault="00285D29" w:rsidP="003626BC">
      <w:pPr>
        <w:spacing w:after="0"/>
        <w:rPr>
          <w:lang w:eastAsia="pl-PL"/>
        </w:rPr>
      </w:pPr>
      <w:r>
        <w:rPr>
          <w:lang w:eastAsia="pl-PL"/>
        </w:rPr>
        <w:t xml:space="preserve">              sprawach szkoły.</w:t>
      </w:r>
    </w:p>
    <w:p w:rsidR="00285D29" w:rsidRDefault="00285D29" w:rsidP="003626BC">
      <w:pPr>
        <w:spacing w:after="0"/>
        <w:rPr>
          <w:lang w:eastAsia="pl-PL"/>
        </w:rPr>
      </w:pPr>
    </w:p>
    <w:p w:rsidR="00285D29" w:rsidRDefault="00285D29" w:rsidP="003626BC">
      <w:pPr>
        <w:spacing w:after="0"/>
        <w:rPr>
          <w:lang w:eastAsia="pl-PL"/>
        </w:rPr>
      </w:pPr>
      <w:r>
        <w:rPr>
          <w:lang w:eastAsia="pl-PL"/>
        </w:rPr>
        <w:t xml:space="preserve">          9. Gospodarowanie środkami finansowymi z dobrowolnych składek rodziców oraz innych    </w:t>
      </w:r>
    </w:p>
    <w:p w:rsidR="00285D29" w:rsidRDefault="00285D29" w:rsidP="003626BC">
      <w:pPr>
        <w:spacing w:after="0"/>
        <w:rPr>
          <w:lang w:eastAsia="pl-PL"/>
        </w:rPr>
      </w:pPr>
      <w:r>
        <w:rPr>
          <w:lang w:eastAsia="pl-PL"/>
        </w:rPr>
        <w:t xml:space="preserve">              źródeł.</w:t>
      </w:r>
    </w:p>
    <w:p w:rsidR="00285D29" w:rsidRDefault="00285D29" w:rsidP="003626BC">
      <w:pPr>
        <w:spacing w:after="0"/>
        <w:rPr>
          <w:lang w:eastAsia="pl-PL"/>
        </w:rPr>
      </w:pPr>
      <w:r>
        <w:rPr>
          <w:lang w:eastAsia="pl-PL"/>
        </w:rPr>
        <w:t xml:space="preserve">  </w:t>
      </w:r>
    </w:p>
    <w:p w:rsidR="00285D29" w:rsidRPr="00713F19" w:rsidRDefault="00285D29" w:rsidP="003F7052">
      <w:pPr>
        <w:spacing w:after="0" w:line="36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713F19">
        <w:rPr>
          <w:rFonts w:ascii="Arial" w:hAnsi="Arial" w:cs="Arial"/>
          <w:b/>
          <w:sz w:val="24"/>
          <w:szCs w:val="24"/>
          <w:lang w:eastAsia="pl-PL"/>
        </w:rPr>
        <w:t>ROZDZIAŁ III</w:t>
      </w:r>
    </w:p>
    <w:p w:rsidR="00285D29" w:rsidRPr="00713F19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713F19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13F19">
        <w:rPr>
          <w:rFonts w:ascii="Arial" w:hAnsi="Arial" w:cs="Arial"/>
          <w:b/>
          <w:sz w:val="20"/>
          <w:szCs w:val="20"/>
          <w:lang w:eastAsia="pl-PL"/>
        </w:rPr>
        <w:t>ORGANIZACJA DZIAŁANIA OGÓŁU RODZICÓW I RADY RODZICÓW</w:t>
      </w:r>
    </w:p>
    <w:p w:rsidR="00285D29" w:rsidRPr="00B25095" w:rsidRDefault="00285D29" w:rsidP="003F7052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>
        <w:rPr>
          <w:rFonts w:ascii="Arial" w:hAnsi="Arial" w:cs="Arial"/>
          <w:b/>
          <w:sz w:val="24"/>
          <w:szCs w:val="24"/>
          <w:lang w:eastAsia="pl-PL"/>
        </w:rPr>
        <w:t>5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>1.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Podstawowym organem organizacyjnym ogółu rodziców jest zebranie rodziców</w:t>
      </w:r>
      <w:r>
        <w:rPr>
          <w:rFonts w:ascii="Arial" w:hAnsi="Arial" w:cs="Arial"/>
          <w:sz w:val="20"/>
          <w:szCs w:val="20"/>
          <w:lang w:eastAsia="pl-PL"/>
        </w:rPr>
        <w:t xml:space="preserve"> uczniów danego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oddziału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 xml:space="preserve">. 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</w:t>
      </w:r>
      <w:r w:rsidRPr="00B25095">
        <w:rPr>
          <w:rFonts w:ascii="Arial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Zebranie rodziców wybiera spośród siebie klasową </w:t>
      </w:r>
      <w:r>
        <w:rPr>
          <w:rFonts w:ascii="Arial" w:hAnsi="Arial" w:cs="Arial"/>
          <w:sz w:val="20"/>
          <w:szCs w:val="20"/>
          <w:lang w:eastAsia="pl-PL"/>
        </w:rPr>
        <w:t>R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adę </w:t>
      </w:r>
      <w:r>
        <w:rPr>
          <w:rFonts w:ascii="Arial" w:hAnsi="Arial" w:cs="Arial"/>
          <w:sz w:val="20"/>
          <w:szCs w:val="20"/>
          <w:lang w:eastAsia="pl-PL"/>
        </w:rPr>
        <w:t>Oddziałową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składającą się z  </w:t>
      </w:r>
      <w:r w:rsidRPr="006920E4">
        <w:rPr>
          <w:rFonts w:ascii="Arial" w:hAnsi="Arial" w:cs="Arial"/>
          <w:sz w:val="20"/>
          <w:szCs w:val="20"/>
          <w:lang w:eastAsia="pl-PL"/>
        </w:rPr>
        <w:t>3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6920E4">
        <w:rPr>
          <w:rFonts w:ascii="Arial" w:hAnsi="Arial" w:cs="Arial"/>
          <w:sz w:val="20"/>
          <w:szCs w:val="20"/>
          <w:lang w:eastAsia="pl-PL"/>
        </w:rPr>
        <w:t>osób,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 tak aby można wybrać: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przewodniczącego, </w:t>
      </w:r>
      <w:r>
        <w:rPr>
          <w:rFonts w:ascii="Arial" w:hAnsi="Arial" w:cs="Arial"/>
          <w:sz w:val="20"/>
          <w:szCs w:val="20"/>
          <w:lang w:eastAsia="pl-PL"/>
        </w:rPr>
        <w:t>wiceprzewodniczącego i skarbnika</w:t>
      </w:r>
      <w:r w:rsidRPr="00B25095">
        <w:rPr>
          <w:rFonts w:ascii="Arial" w:hAnsi="Arial" w:cs="Arial"/>
          <w:sz w:val="20"/>
          <w:szCs w:val="20"/>
          <w:lang w:eastAsia="pl-PL"/>
        </w:rPr>
        <w:t>. Zebranie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rodziców uczniów danej klasy wybiera przedstawiciela do Rady Rodziców.</w:t>
      </w:r>
    </w:p>
    <w:p w:rsidR="00285D29" w:rsidRDefault="00285D29" w:rsidP="003F7052">
      <w:pPr>
        <w:spacing w:after="240" w:line="360" w:lineRule="auto"/>
        <w:ind w:left="708" w:hanging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. Przedstawiciele klas (oddziałów) tworzą Radę Rodziców </w:t>
      </w:r>
      <w:r>
        <w:rPr>
          <w:rFonts w:ascii="Arial" w:hAnsi="Arial" w:cs="Arial"/>
          <w:sz w:val="20"/>
          <w:szCs w:val="20"/>
          <w:lang w:eastAsia="pl-PL"/>
        </w:rPr>
        <w:t>Szkoły Podstawowej N</w:t>
      </w:r>
      <w:r w:rsidRPr="00B25095">
        <w:rPr>
          <w:rFonts w:ascii="Arial" w:hAnsi="Arial" w:cs="Arial"/>
          <w:sz w:val="20"/>
          <w:szCs w:val="20"/>
          <w:lang w:eastAsia="pl-PL"/>
        </w:rPr>
        <w:t>r</w:t>
      </w:r>
      <w:r>
        <w:rPr>
          <w:rFonts w:ascii="Arial" w:hAnsi="Arial" w:cs="Arial"/>
          <w:sz w:val="20"/>
          <w:szCs w:val="20"/>
          <w:lang w:eastAsia="pl-PL"/>
        </w:rPr>
        <w:t xml:space="preserve"> 14 w Lubinie.</w:t>
      </w:r>
    </w:p>
    <w:p w:rsidR="00285D29" w:rsidRPr="00B25095" w:rsidRDefault="00285D29" w:rsidP="003F7052">
      <w:pPr>
        <w:spacing w:after="240" w:line="360" w:lineRule="auto"/>
        <w:ind w:left="708" w:hanging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4. Najwyższą władzą ogółu rodziców jest Plenarne Zebranie Rady Rodziców.</w:t>
      </w:r>
    </w:p>
    <w:p w:rsidR="00285D29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5. Plenarne Z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ebranie Rady Rodziców wybiera spośród siebie Prezydium Rady Rodziców, jako organ kierujący pracami Rady Rodziców oraz Komisję Rewizyjną, jako organ kontrolny Rady Rodziców. Prezydium Rady Rodziców składa się z </w:t>
      </w:r>
      <w:r>
        <w:rPr>
          <w:rFonts w:ascii="Arial" w:hAnsi="Arial" w:cs="Arial"/>
          <w:sz w:val="20"/>
          <w:szCs w:val="20"/>
          <w:lang w:eastAsia="pl-PL"/>
        </w:rPr>
        <w:t>4 - 7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członków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tak aby można było wybrać przewodniczącego, </w:t>
      </w:r>
      <w:r>
        <w:rPr>
          <w:rFonts w:ascii="Arial" w:hAnsi="Arial" w:cs="Arial"/>
          <w:sz w:val="20"/>
          <w:szCs w:val="20"/>
          <w:lang w:eastAsia="pl-PL"/>
        </w:rPr>
        <w:t>wice</w:t>
      </w:r>
      <w:r w:rsidRPr="00B25095">
        <w:rPr>
          <w:rFonts w:ascii="Arial" w:hAnsi="Arial" w:cs="Arial"/>
          <w:sz w:val="20"/>
          <w:szCs w:val="20"/>
          <w:lang w:eastAsia="pl-PL"/>
        </w:rPr>
        <w:t>przewodniczącego</w:t>
      </w:r>
      <w:r w:rsidRPr="00B25095">
        <w:rPr>
          <w:rFonts w:ascii="Arial" w:hAnsi="Arial" w:cs="Arial"/>
          <w:i/>
          <w:sz w:val="20"/>
          <w:szCs w:val="20"/>
          <w:lang w:eastAsia="pl-PL"/>
        </w:rPr>
        <w:t>/</w:t>
      </w:r>
      <w:r w:rsidRPr="00B25095"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>ących, sekretarza, skarbnika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oraz członków Prezydium. Prezydium konstytuuje si</w:t>
      </w:r>
      <w:r>
        <w:rPr>
          <w:rFonts w:ascii="Arial" w:hAnsi="Arial" w:cs="Arial"/>
          <w:sz w:val="20"/>
          <w:szCs w:val="20"/>
          <w:lang w:eastAsia="pl-PL"/>
        </w:rPr>
        <w:t>ę na swym pierwszym posiedzeniu w miesiącu wrześniu.</w:t>
      </w:r>
    </w:p>
    <w:p w:rsidR="00285D29" w:rsidRDefault="00285D29" w:rsidP="003F705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6. Zadania członków Prezydium Rady Rodziców;</w:t>
      </w:r>
    </w:p>
    <w:p w:rsidR="00285D29" w:rsidRDefault="00285D29" w:rsidP="003F705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a) przewodniczący – organizuje prace Rady i reprezentuje ją na zewnątrz, w porozumieniu ze             skarbnikiem dysponuje środkami finansowymi,</w:t>
      </w:r>
    </w:p>
    <w:p w:rsidR="00285D29" w:rsidRDefault="00285D29" w:rsidP="003F705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b) zastępca przewodniczącego – przejmuje obowiązki przewodniczącego w czasie jego nieobecności,</w:t>
      </w:r>
    </w:p>
    <w:p w:rsidR="00285D29" w:rsidRDefault="00285D29" w:rsidP="003F705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c) sekretarz – odpowiada za dokumentację Rady i protokołowanie jej posiedzeń,</w:t>
      </w:r>
    </w:p>
    <w:p w:rsidR="00285D29" w:rsidRDefault="00285D29" w:rsidP="003F705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d) skarbnik – odpowiada za prawidłową gospodarkę funduszami Rady Rodziców.</w:t>
      </w:r>
    </w:p>
    <w:p w:rsidR="00285D29" w:rsidRPr="00B25095" w:rsidRDefault="00285D29" w:rsidP="003F7052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sz w:val="20"/>
          <w:szCs w:val="20"/>
          <w:lang w:eastAsia="pl-PL"/>
        </w:rPr>
        <w:t>Komisja rewizyjna składa się z co najmniej 3 osób, nie więcej jednak niż 5. W miarę możliwości c</w:t>
      </w:r>
      <w:r w:rsidRPr="00B25095"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najmniej jeden z członków komisji rewizyjnej powinien być dobrze zorientowany w przepisach prawa finansowego i rachunkow</w:t>
      </w:r>
      <w:r>
        <w:rPr>
          <w:rFonts w:ascii="Arial" w:hAnsi="Arial" w:cs="Arial"/>
          <w:sz w:val="20"/>
          <w:szCs w:val="20"/>
          <w:lang w:eastAsia="pl-PL"/>
        </w:rPr>
        <w:t xml:space="preserve">ości. 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8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. Prezydium Rady Rodziców może tworzyć stałe lub doraźne komisje i zespoły </w:t>
      </w:r>
      <w:r>
        <w:rPr>
          <w:rFonts w:ascii="Arial" w:hAnsi="Arial" w:cs="Arial"/>
          <w:sz w:val="20"/>
          <w:szCs w:val="20"/>
          <w:lang w:eastAsia="pl-PL"/>
        </w:rPr>
        <w:t>robocze spośród swoich członków</w:t>
      </w:r>
      <w:r w:rsidRPr="00B25095">
        <w:rPr>
          <w:rFonts w:ascii="Arial" w:hAnsi="Arial" w:cs="Arial"/>
          <w:sz w:val="20"/>
          <w:szCs w:val="20"/>
          <w:lang w:eastAsia="pl-PL"/>
        </w:rPr>
        <w:t>, członków Rady Rodziców i spośród innych rodziców oraz</w:t>
      </w:r>
      <w:r>
        <w:rPr>
          <w:rFonts w:ascii="Arial" w:hAnsi="Arial" w:cs="Arial"/>
          <w:sz w:val="20"/>
          <w:szCs w:val="20"/>
          <w:lang w:eastAsia="pl-PL"/>
        </w:rPr>
        <w:t xml:space="preserve"> osób współdziałających z </w:t>
      </w:r>
      <w:r w:rsidRPr="00B25095">
        <w:rPr>
          <w:rFonts w:ascii="Arial" w:hAnsi="Arial" w:cs="Arial"/>
          <w:sz w:val="20"/>
          <w:szCs w:val="20"/>
          <w:lang w:eastAsia="pl-PL"/>
        </w:rPr>
        <w:t>rodzicami spoza szkoły (jako eksperci) dla wykonania określonych zadań.</w:t>
      </w:r>
    </w:p>
    <w:p w:rsidR="00285D29" w:rsidRPr="000B1BD9" w:rsidRDefault="00285D29" w:rsidP="000B1BD9">
      <w:pPr>
        <w:rPr>
          <w:lang w:eastAsia="pl-PL"/>
        </w:rPr>
      </w:pPr>
    </w:p>
    <w:p w:rsidR="00285D29" w:rsidRPr="000B1BD9" w:rsidRDefault="00285D29" w:rsidP="000B1BD9">
      <w:pPr>
        <w:rPr>
          <w:lang w:eastAsia="pl-PL"/>
        </w:rPr>
      </w:pPr>
    </w:p>
    <w:p w:rsidR="00285D29" w:rsidRPr="000B1BD9" w:rsidRDefault="00285D29" w:rsidP="000B1BD9">
      <w:pPr>
        <w:rPr>
          <w:lang w:eastAsia="pl-PL"/>
        </w:rPr>
      </w:pPr>
    </w:p>
    <w:p w:rsidR="00285D29" w:rsidRPr="000B1BD9" w:rsidRDefault="00285D29" w:rsidP="000B1BD9">
      <w:pPr>
        <w:rPr>
          <w:lang w:eastAsia="pl-PL"/>
        </w:rPr>
      </w:pPr>
    </w:p>
    <w:p w:rsidR="00285D29" w:rsidRPr="002A1DFF" w:rsidRDefault="00285D29" w:rsidP="003F7052">
      <w:pPr>
        <w:spacing w:after="0" w:line="36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lang w:eastAsia="pl-PL"/>
        </w:rPr>
      </w:pPr>
      <w:r w:rsidRPr="002A1DFF">
        <w:rPr>
          <w:rFonts w:ascii="Arial" w:hAnsi="Arial" w:cs="Arial"/>
          <w:b/>
          <w:bCs/>
          <w:kern w:val="36"/>
          <w:sz w:val="24"/>
          <w:szCs w:val="24"/>
          <w:lang w:eastAsia="pl-PL"/>
        </w:rPr>
        <w:t>ROZDZIAŁ IV</w:t>
      </w:r>
    </w:p>
    <w:p w:rsidR="00285D29" w:rsidRPr="00AF3A73" w:rsidRDefault="00285D29" w:rsidP="003F7052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A1DFF">
        <w:rPr>
          <w:rFonts w:ascii="Arial" w:hAnsi="Arial" w:cs="Arial"/>
          <w:b/>
          <w:sz w:val="20"/>
          <w:szCs w:val="20"/>
          <w:lang w:eastAsia="pl-PL"/>
        </w:rPr>
        <w:t xml:space="preserve">TRYB PODEJMOWANIA UCHWAŁ PRZEZ RADĘ RODZICÓW I JEJ ORGANY WEWNĘTRZNE </w:t>
      </w:r>
    </w:p>
    <w:p w:rsidR="00285D29" w:rsidRPr="002A1DFF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Default="00285D29" w:rsidP="003F705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>
        <w:rPr>
          <w:rFonts w:ascii="Arial" w:hAnsi="Arial" w:cs="Arial"/>
          <w:b/>
          <w:sz w:val="24"/>
          <w:szCs w:val="24"/>
          <w:lang w:eastAsia="pl-PL"/>
        </w:rPr>
        <w:t>6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>1.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Uchwały podejmuje się zwykłą większością głosów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285D29" w:rsidRPr="002A1DFF" w:rsidRDefault="00285D29" w:rsidP="003F7052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 xml:space="preserve">2. Listę uczestników posiedzenia danego organu </w:t>
      </w:r>
      <w:r>
        <w:rPr>
          <w:rFonts w:ascii="Arial" w:hAnsi="Arial" w:cs="Arial"/>
          <w:sz w:val="20"/>
          <w:szCs w:val="20"/>
          <w:lang w:eastAsia="pl-PL"/>
        </w:rPr>
        <w:t>u</w:t>
      </w:r>
      <w:r w:rsidRPr="00B25095">
        <w:rPr>
          <w:rFonts w:ascii="Arial" w:hAnsi="Arial" w:cs="Arial"/>
          <w:sz w:val="20"/>
          <w:szCs w:val="20"/>
          <w:lang w:eastAsia="pl-PL"/>
        </w:rPr>
        <w:t>stala każdorazowo sekretarz organu lub przewodniczący</w:t>
      </w:r>
      <w:r>
        <w:rPr>
          <w:rFonts w:ascii="Arial" w:hAnsi="Arial" w:cs="Arial"/>
          <w:sz w:val="20"/>
          <w:szCs w:val="20"/>
          <w:lang w:eastAsia="pl-PL"/>
        </w:rPr>
        <w:t xml:space="preserve"> po skutecznym ich poinformowaniu /pisemnie i telefonicznie/.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3. Uchwały</w:t>
      </w:r>
      <w:r>
        <w:rPr>
          <w:rFonts w:ascii="Arial" w:hAnsi="Arial" w:cs="Arial"/>
          <w:sz w:val="20"/>
          <w:szCs w:val="20"/>
          <w:lang w:eastAsia="pl-PL"/>
        </w:rPr>
        <w:t xml:space="preserve"> podejmowane przez Radę Rodziców są protokołowane</w:t>
      </w:r>
      <w:r w:rsidRPr="00B25095">
        <w:rPr>
          <w:rFonts w:ascii="Arial" w:hAnsi="Arial" w:cs="Arial"/>
          <w:sz w:val="20"/>
          <w:szCs w:val="20"/>
          <w:lang w:eastAsia="pl-PL"/>
        </w:rPr>
        <w:t>. Klasowe Rady Rodziców decydują samodzielnie czy protokołow</w:t>
      </w:r>
      <w:r>
        <w:rPr>
          <w:rFonts w:ascii="Arial" w:hAnsi="Arial" w:cs="Arial"/>
          <w:sz w:val="20"/>
          <w:szCs w:val="20"/>
          <w:lang w:eastAsia="pl-PL"/>
        </w:rPr>
        <w:t>ać uchwały. Za protokoły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Rady Rodzicó</w:t>
      </w:r>
      <w:r>
        <w:rPr>
          <w:rFonts w:ascii="Arial" w:hAnsi="Arial" w:cs="Arial"/>
          <w:sz w:val="20"/>
          <w:szCs w:val="20"/>
          <w:lang w:eastAsia="pl-PL"/>
        </w:rPr>
        <w:t xml:space="preserve">w </w:t>
      </w:r>
      <w:r w:rsidRPr="00B25095">
        <w:rPr>
          <w:rFonts w:ascii="Arial" w:hAnsi="Arial" w:cs="Arial"/>
          <w:sz w:val="20"/>
          <w:szCs w:val="20"/>
          <w:lang w:eastAsia="pl-PL"/>
        </w:rPr>
        <w:t>odpowiada sekretarz prezydium Rady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 xml:space="preserve">. </w:t>
      </w:r>
    </w:p>
    <w:p w:rsidR="00285D29" w:rsidRPr="00B25095" w:rsidRDefault="00285D29" w:rsidP="003F7052">
      <w:pPr>
        <w:spacing w:after="0" w:line="360" w:lineRule="auto"/>
        <w:ind w:left="651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B25095" w:rsidRDefault="00285D29" w:rsidP="003F7052">
      <w:pPr>
        <w:spacing w:after="0" w:line="360" w:lineRule="auto"/>
        <w:ind w:left="651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232056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32056">
        <w:rPr>
          <w:rFonts w:ascii="Arial" w:hAnsi="Arial" w:cs="Arial"/>
          <w:b/>
          <w:sz w:val="24"/>
          <w:szCs w:val="24"/>
          <w:lang w:eastAsia="pl-PL"/>
        </w:rPr>
        <w:t xml:space="preserve">ROZDZIAŁ V </w:t>
      </w:r>
    </w:p>
    <w:p w:rsidR="00285D29" w:rsidRPr="00246AD8" w:rsidRDefault="00285D29" w:rsidP="003F7052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85D29" w:rsidRPr="00232056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32056">
        <w:rPr>
          <w:rFonts w:ascii="Arial" w:hAnsi="Arial" w:cs="Arial"/>
          <w:b/>
          <w:sz w:val="20"/>
          <w:szCs w:val="20"/>
          <w:lang w:eastAsia="pl-PL"/>
        </w:rPr>
        <w:t xml:space="preserve">WYBORY DO ORGANÓW RADY RODZICÓW </w:t>
      </w:r>
    </w:p>
    <w:p w:rsidR="00285D29" w:rsidRPr="00B25095" w:rsidRDefault="00285D29" w:rsidP="003F7052">
      <w:pPr>
        <w:spacing w:after="0" w:line="360" w:lineRule="auto"/>
        <w:ind w:left="651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Default="00285D29" w:rsidP="003F705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>
        <w:rPr>
          <w:rFonts w:ascii="Arial" w:hAnsi="Arial" w:cs="Arial"/>
          <w:b/>
          <w:sz w:val="24"/>
          <w:szCs w:val="24"/>
          <w:lang w:eastAsia="pl-PL"/>
        </w:rPr>
        <w:t>7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>1.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32056">
        <w:rPr>
          <w:rFonts w:ascii="Arial" w:hAnsi="Arial" w:cs="Arial"/>
          <w:sz w:val="20"/>
          <w:szCs w:val="20"/>
          <w:lang w:eastAsia="pl-PL"/>
        </w:rPr>
        <w:t>Wybory do</w:t>
      </w:r>
      <w:r>
        <w:rPr>
          <w:rFonts w:ascii="Arial" w:hAnsi="Arial" w:cs="Arial"/>
          <w:sz w:val="20"/>
          <w:szCs w:val="20"/>
          <w:lang w:eastAsia="pl-PL"/>
        </w:rPr>
        <w:t xml:space="preserve"> Oddziałowej</w:t>
      </w:r>
      <w:r w:rsidRPr="00232056">
        <w:rPr>
          <w:rFonts w:ascii="Arial" w:hAnsi="Arial" w:cs="Arial"/>
          <w:sz w:val="20"/>
          <w:szCs w:val="20"/>
          <w:lang w:eastAsia="pl-PL"/>
        </w:rPr>
        <w:t xml:space="preserve"> Rady Rodziców</w:t>
      </w:r>
      <w:r>
        <w:rPr>
          <w:rFonts w:ascii="Arial" w:hAnsi="Arial" w:cs="Arial"/>
          <w:sz w:val="20"/>
          <w:szCs w:val="20"/>
          <w:lang w:eastAsia="pl-PL"/>
        </w:rPr>
        <w:t>, P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rezydium Rady Rodziców i do Komisji Rewizyjnej odbywa się </w:t>
      </w:r>
      <w:r>
        <w:rPr>
          <w:rFonts w:ascii="Arial" w:hAnsi="Arial" w:cs="Arial"/>
          <w:sz w:val="20"/>
          <w:szCs w:val="20"/>
          <w:lang w:eastAsia="pl-PL"/>
        </w:rPr>
        <w:t>w głosowaniu jawnym bądź tajnym.</w:t>
      </w:r>
    </w:p>
    <w:p w:rsidR="00285D29" w:rsidRDefault="00285D29" w:rsidP="003F705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 xml:space="preserve">Sposób głosowania ustala zebranie rodziców </w:t>
      </w:r>
      <w:r>
        <w:rPr>
          <w:rFonts w:ascii="Arial" w:hAnsi="Arial" w:cs="Arial"/>
          <w:sz w:val="20"/>
          <w:szCs w:val="20"/>
          <w:lang w:eastAsia="pl-PL"/>
        </w:rPr>
        <w:t>klasy w wyborze Rady Klasowej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bądź </w:t>
      </w:r>
      <w:r>
        <w:rPr>
          <w:rFonts w:ascii="Arial" w:hAnsi="Arial" w:cs="Arial"/>
          <w:sz w:val="20"/>
          <w:szCs w:val="20"/>
          <w:lang w:eastAsia="pl-PL"/>
        </w:rPr>
        <w:t>zebranie plenarne Rady Rodziców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przy wyborze Prezydium lub Komisji Rewizyjnej.</w:t>
      </w:r>
    </w:p>
    <w:p w:rsidR="00285D29" w:rsidRPr="00B25095" w:rsidRDefault="00285D29" w:rsidP="003F705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2. Lista kandydatów do danego organu nie może być mniejsza od liczby miejsc ustalonych dla danego organu. Zgłoszeni kandydaci muszą wyrazić ustnie lub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pisemnie swoją zgodę na kandydowanie.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 xml:space="preserve">3. </w:t>
      </w:r>
      <w:r>
        <w:rPr>
          <w:rFonts w:ascii="Arial" w:hAnsi="Arial" w:cs="Arial"/>
          <w:sz w:val="20"/>
          <w:szCs w:val="20"/>
          <w:lang w:eastAsia="pl-PL"/>
        </w:rPr>
        <w:t xml:space="preserve">Wybrani zostaną ci kandydaci, którzy uzyskali największą liczbę </w:t>
      </w:r>
      <w:r w:rsidRPr="00B25095">
        <w:rPr>
          <w:rFonts w:ascii="Arial" w:hAnsi="Arial" w:cs="Arial"/>
          <w:sz w:val="20"/>
          <w:szCs w:val="20"/>
          <w:lang w:eastAsia="pl-PL"/>
        </w:rPr>
        <w:t>głos</w:t>
      </w:r>
      <w:r>
        <w:rPr>
          <w:rFonts w:ascii="Arial" w:hAnsi="Arial" w:cs="Arial"/>
          <w:sz w:val="20"/>
          <w:szCs w:val="20"/>
          <w:lang w:eastAsia="pl-PL"/>
        </w:rPr>
        <w:t>ów.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285D29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4. Przy równej liczbie uzyskanych głosów zarządza się ponowne głosowanie.</w:t>
      </w:r>
    </w:p>
    <w:p w:rsidR="00285D29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5. Nowo wybrane organy mają obowiązek ukonstytuowania się na pierwszym swoim posiedzeniu.</w:t>
      </w:r>
    </w:p>
    <w:p w:rsidR="00285D29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6. Przedstawiciele Oddziałowych Rad Rodziców, członkowie Prezydium Rady Rodziców i Komisji Rewizyjnej mogą być odwołani ze swoich funkcji przed upływem kadencji, jeśli gremia, które dokonały ich wyboru, postanowią ich odwołać. Odwołanie dokonuje się przez podjęcie uchwały według procedury ustalonej w rozdziale IV niniejszego regulaminu.</w:t>
      </w:r>
    </w:p>
    <w:p w:rsidR="00285D29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7. Członkowie poszczególnych organów rodziców mogą w każdym czasie złożyć na piśmie rezygnacje z pełnionych funkcji. 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8. W czasie trwania kadencji organizuje się wybory uzupełniające, w przypadkach zaistnienia sytuacji określonych w ust. 6 i 7 lub innych przypadkach losowych, na najbliższym zebraniu ogółu rodziców uczniów danego oddziału.</w:t>
      </w:r>
    </w:p>
    <w:p w:rsidR="00285D29" w:rsidRPr="00B25095" w:rsidRDefault="00285D29" w:rsidP="003F7052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Pr="00B25095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B25095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AC4692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C4692">
        <w:rPr>
          <w:rFonts w:ascii="Arial" w:hAnsi="Arial" w:cs="Arial"/>
          <w:b/>
          <w:sz w:val="24"/>
          <w:szCs w:val="24"/>
          <w:lang w:eastAsia="pl-PL"/>
        </w:rPr>
        <w:t xml:space="preserve">ROZDZIAŁ VI </w:t>
      </w:r>
    </w:p>
    <w:p w:rsidR="00285D29" w:rsidRPr="00AC4692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AC4692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C4692">
        <w:rPr>
          <w:rFonts w:ascii="Arial" w:hAnsi="Arial" w:cs="Arial"/>
          <w:b/>
          <w:sz w:val="20"/>
          <w:szCs w:val="20"/>
          <w:lang w:eastAsia="pl-PL"/>
        </w:rPr>
        <w:t xml:space="preserve">RAMOWY PLAN PRACY RADY RODZICÓW I JEJ ORGANÓW </w:t>
      </w:r>
    </w:p>
    <w:p w:rsidR="00285D29" w:rsidRPr="00B25095" w:rsidRDefault="00285D29" w:rsidP="003F7052">
      <w:pPr>
        <w:spacing w:after="0" w:line="360" w:lineRule="auto"/>
        <w:ind w:left="651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>
        <w:rPr>
          <w:rFonts w:ascii="Arial" w:hAnsi="Arial" w:cs="Arial"/>
          <w:b/>
          <w:sz w:val="24"/>
          <w:szCs w:val="24"/>
          <w:lang w:eastAsia="pl-PL"/>
        </w:rPr>
        <w:t>8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B25095">
        <w:rPr>
          <w:rFonts w:ascii="Arial" w:hAnsi="Arial" w:cs="Arial"/>
          <w:sz w:val="20"/>
          <w:szCs w:val="20"/>
          <w:lang w:eastAsia="pl-PL"/>
        </w:rPr>
        <w:t>Plenarne zebrani</w:t>
      </w:r>
      <w:r>
        <w:rPr>
          <w:rFonts w:ascii="Arial" w:hAnsi="Arial" w:cs="Arial"/>
          <w:sz w:val="20"/>
          <w:szCs w:val="20"/>
          <w:lang w:eastAsia="pl-PL"/>
        </w:rPr>
        <w:t>e Rady Rodziców  jest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zwoływane na wniosek</w:t>
      </w:r>
      <w:r>
        <w:rPr>
          <w:rFonts w:ascii="Arial" w:hAnsi="Arial" w:cs="Arial"/>
          <w:sz w:val="20"/>
          <w:szCs w:val="20"/>
          <w:lang w:eastAsia="pl-PL"/>
        </w:rPr>
        <w:t xml:space="preserve"> Prezydium 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Rady Rodziców.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 xml:space="preserve">2. Plenarne posiedzenie Rady Rodziców jest zwoływane przez jej Prezydium nie </w:t>
      </w:r>
      <w:r>
        <w:rPr>
          <w:rFonts w:ascii="Arial" w:hAnsi="Arial" w:cs="Arial"/>
          <w:sz w:val="20"/>
          <w:szCs w:val="20"/>
          <w:lang w:eastAsia="pl-PL"/>
        </w:rPr>
        <w:t>rzadziej niż raz w </w:t>
      </w:r>
      <w:r w:rsidRPr="00B25095">
        <w:rPr>
          <w:rFonts w:ascii="Arial" w:hAnsi="Arial" w:cs="Arial"/>
          <w:sz w:val="20"/>
          <w:szCs w:val="20"/>
          <w:lang w:eastAsia="pl-PL"/>
        </w:rPr>
        <w:t>roku szkolnym.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3. Zebranie plenarne Rady Rodziców może być zwoływane także w każdym czasie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na wniosek </w:t>
      </w:r>
      <w:r>
        <w:rPr>
          <w:rFonts w:ascii="Arial" w:hAnsi="Arial" w:cs="Arial"/>
          <w:sz w:val="20"/>
          <w:szCs w:val="20"/>
          <w:lang w:eastAsia="pl-PL"/>
        </w:rPr>
        <w:t xml:space="preserve">złożony do Prezydium, przez klasowe Rady Rodziców z co najmniej </w:t>
      </w:r>
      <w:r w:rsidRPr="00B25095">
        <w:rPr>
          <w:rFonts w:ascii="Arial" w:hAnsi="Arial" w:cs="Arial"/>
          <w:sz w:val="20"/>
          <w:szCs w:val="20"/>
          <w:lang w:eastAsia="pl-PL"/>
        </w:rPr>
        <w:t>3 kla</w:t>
      </w:r>
      <w:r>
        <w:rPr>
          <w:rFonts w:ascii="Arial" w:hAnsi="Arial" w:cs="Arial"/>
          <w:sz w:val="20"/>
          <w:szCs w:val="20"/>
          <w:lang w:eastAsia="pl-PL"/>
        </w:rPr>
        <w:t>s, na wniosek dyrektora szkoły lub R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ady </w:t>
      </w:r>
      <w:r>
        <w:rPr>
          <w:rFonts w:ascii="Arial" w:hAnsi="Arial" w:cs="Arial"/>
          <w:sz w:val="20"/>
          <w:szCs w:val="20"/>
          <w:lang w:eastAsia="pl-PL"/>
        </w:rPr>
        <w:t>Pedagogicznej.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>
        <w:rPr>
          <w:rFonts w:ascii="Arial" w:hAnsi="Arial" w:cs="Arial"/>
          <w:b/>
          <w:sz w:val="24"/>
          <w:szCs w:val="24"/>
          <w:lang w:eastAsia="pl-PL"/>
        </w:rPr>
        <w:t>9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>1.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Prezydium Rady Rodziców obraduje n</w:t>
      </w:r>
      <w:r>
        <w:rPr>
          <w:rFonts w:ascii="Arial" w:hAnsi="Arial" w:cs="Arial"/>
          <w:sz w:val="20"/>
          <w:szCs w:val="20"/>
          <w:lang w:eastAsia="pl-PL"/>
        </w:rPr>
        <w:t xml:space="preserve">ie rzadziej niż 1 raz w ciągu semestru. </w:t>
      </w:r>
      <w:r w:rsidRPr="00B25095">
        <w:rPr>
          <w:rFonts w:ascii="Arial" w:hAnsi="Arial" w:cs="Arial"/>
          <w:sz w:val="20"/>
          <w:szCs w:val="20"/>
          <w:lang w:eastAsia="pl-PL"/>
        </w:rPr>
        <w:t>Na posiedzenia prezydium zaprasza się dyrektora szkoły i inne osoby.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2. Posiedzenia Prezydium Rady Rodziców są protokołow</w:t>
      </w:r>
      <w:r>
        <w:rPr>
          <w:rFonts w:ascii="Arial" w:hAnsi="Arial" w:cs="Arial"/>
          <w:sz w:val="20"/>
          <w:szCs w:val="20"/>
          <w:lang w:eastAsia="pl-PL"/>
        </w:rPr>
        <w:t>ane przez sekretarza Prezydium.</w:t>
      </w:r>
    </w:p>
    <w:p w:rsidR="00285D29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>
        <w:rPr>
          <w:rFonts w:ascii="Arial" w:hAnsi="Arial" w:cs="Arial"/>
          <w:b/>
          <w:sz w:val="24"/>
          <w:szCs w:val="24"/>
          <w:lang w:eastAsia="pl-PL"/>
        </w:rPr>
        <w:t>10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>1.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371C10">
        <w:rPr>
          <w:rFonts w:ascii="Arial" w:hAnsi="Arial" w:cs="Arial"/>
          <w:sz w:val="20"/>
          <w:szCs w:val="20"/>
          <w:lang w:eastAsia="pl-PL"/>
        </w:rPr>
        <w:t xml:space="preserve">Komisja Rewizyjna dokonuje sprawdzania zasadności i prawidłowości gospodarowania środkami finansowymi przez </w:t>
      </w:r>
      <w:r w:rsidRPr="00E12619">
        <w:rPr>
          <w:rFonts w:ascii="Arial" w:hAnsi="Arial" w:cs="Arial"/>
          <w:sz w:val="20"/>
          <w:szCs w:val="20"/>
          <w:lang w:eastAsia="pl-PL"/>
        </w:rPr>
        <w:t>osoby upoważnione do końca roku szkolnego.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85D29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2. Komisja Rewizyjna może zbierać się z własnej inicjatywy lub na wniosek Prezydium Rady Rodziców, Oddziałowej Rady Rodziców, dowolnej grupy rodziców, liczącej jednak nie mniej niż 30 osób.</w:t>
      </w:r>
    </w:p>
    <w:p w:rsidR="00285D29" w:rsidRPr="00E12619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3. Ustalenia i wnioski Komisji Rewizyjnej musza mieć każdorazowo formę pisemną i są przedstawiane: plenarnemu posiedzeniu Rady Rodziców, Prezydium Rady Rodziców oraz osobom, które wnioskowały o zwołanie Komisji Rewizyjnej.</w:t>
      </w:r>
    </w:p>
    <w:p w:rsidR="00285D29" w:rsidRPr="00B25095" w:rsidRDefault="00285D29" w:rsidP="003F705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>
        <w:rPr>
          <w:rFonts w:ascii="Arial" w:hAnsi="Arial" w:cs="Arial"/>
          <w:b/>
          <w:sz w:val="24"/>
          <w:szCs w:val="24"/>
          <w:lang w:eastAsia="pl-PL"/>
        </w:rPr>
        <w:t>11.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Zebrania rodziców poszczególnych klas odbywają się z inicjatywy samych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rodziców, klasowej Rady</w:t>
      </w:r>
      <w:r>
        <w:rPr>
          <w:rFonts w:ascii="Arial" w:hAnsi="Arial" w:cs="Arial"/>
          <w:sz w:val="20"/>
          <w:szCs w:val="20"/>
          <w:lang w:eastAsia="pl-PL"/>
        </w:rPr>
        <w:t xml:space="preserve"> Rodziców lub wychowawcy klasy.</w:t>
      </w:r>
    </w:p>
    <w:p w:rsidR="00285D29" w:rsidRPr="00B25095" w:rsidRDefault="00285D29" w:rsidP="003F7052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Default="00285D29" w:rsidP="003F7052">
      <w:pPr>
        <w:spacing w:after="0" w:line="36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lang w:eastAsia="pl-PL"/>
        </w:rPr>
      </w:pPr>
    </w:p>
    <w:p w:rsidR="00285D29" w:rsidRPr="00AC26FE" w:rsidRDefault="00285D29" w:rsidP="003F7052">
      <w:pPr>
        <w:spacing w:after="0" w:line="36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lang w:eastAsia="pl-PL"/>
        </w:rPr>
      </w:pPr>
      <w:r w:rsidRPr="00AC26FE">
        <w:rPr>
          <w:rFonts w:ascii="Arial" w:hAnsi="Arial" w:cs="Arial"/>
          <w:b/>
          <w:bCs/>
          <w:kern w:val="36"/>
          <w:sz w:val="24"/>
          <w:szCs w:val="24"/>
          <w:lang w:eastAsia="pl-PL"/>
        </w:rPr>
        <w:t>ROZDZIAŁ VII</w:t>
      </w:r>
    </w:p>
    <w:p w:rsidR="00285D29" w:rsidRPr="00E87C32" w:rsidRDefault="00285D29" w:rsidP="003F7052">
      <w:pPr>
        <w:spacing w:after="0" w:line="360" w:lineRule="auto"/>
        <w:ind w:hanging="992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85D29" w:rsidRPr="00AC26FE" w:rsidRDefault="00285D29" w:rsidP="003F7052">
      <w:pPr>
        <w:spacing w:after="0" w:line="360" w:lineRule="auto"/>
        <w:ind w:hanging="992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C26FE">
        <w:rPr>
          <w:rFonts w:ascii="Arial" w:hAnsi="Arial" w:cs="Arial"/>
          <w:b/>
          <w:sz w:val="20"/>
          <w:szCs w:val="20"/>
          <w:lang w:eastAsia="pl-PL"/>
        </w:rPr>
        <w:t xml:space="preserve">ZASADY GROMADZENIA I WYDATKOWANIA FUNDUSZY RADY RODZICÓW </w:t>
      </w:r>
    </w:p>
    <w:p w:rsidR="00285D29" w:rsidRPr="00B25095" w:rsidRDefault="00285D29" w:rsidP="003F7052">
      <w:pPr>
        <w:spacing w:after="0" w:line="360" w:lineRule="auto"/>
        <w:ind w:left="1643" w:hanging="992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B25095" w:rsidRDefault="00285D29" w:rsidP="003F705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>
        <w:rPr>
          <w:rFonts w:ascii="Arial" w:hAnsi="Arial" w:cs="Arial"/>
          <w:b/>
          <w:sz w:val="24"/>
          <w:szCs w:val="24"/>
          <w:lang w:eastAsia="pl-PL"/>
        </w:rPr>
        <w:t>12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 w:rsidRPr="002D52E9">
        <w:rPr>
          <w:rFonts w:ascii="Arial" w:hAnsi="Arial" w:cs="Arial"/>
          <w:sz w:val="20"/>
          <w:szCs w:val="20"/>
          <w:lang w:eastAsia="pl-PL"/>
        </w:rPr>
        <w:t>1.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Rada Rodziców gromadzi fundusze na wspieranie statutowej działalności</w:t>
      </w:r>
      <w:r>
        <w:rPr>
          <w:rFonts w:ascii="Arial" w:hAnsi="Arial" w:cs="Arial"/>
          <w:sz w:val="20"/>
          <w:szCs w:val="20"/>
          <w:lang w:eastAsia="pl-PL"/>
        </w:rPr>
        <w:t xml:space="preserve"> szkoły z następujących źródeł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85D29" w:rsidRPr="00B25095" w:rsidRDefault="00285D29" w:rsidP="003F7052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ze składek rodziców</w:t>
      </w:r>
      <w:r w:rsidRPr="00B25095">
        <w:rPr>
          <w:rFonts w:ascii="Arial" w:hAnsi="Arial" w:cs="Arial"/>
          <w:sz w:val="20"/>
          <w:szCs w:val="20"/>
          <w:lang w:eastAsia="pl-PL"/>
        </w:rPr>
        <w:t>,</w:t>
      </w:r>
    </w:p>
    <w:p w:rsidR="00285D29" w:rsidRPr="00B25095" w:rsidRDefault="00285D29" w:rsidP="003F7052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 wpłat osób fizycznych, organizacji</w:t>
      </w:r>
      <w:r w:rsidRPr="00B25095">
        <w:rPr>
          <w:rFonts w:ascii="Arial" w:hAnsi="Arial" w:cs="Arial"/>
          <w:sz w:val="20"/>
          <w:szCs w:val="20"/>
          <w:lang w:eastAsia="pl-PL"/>
        </w:rPr>
        <w:t>, instytucji i funduszy do któ</w:t>
      </w:r>
      <w:r>
        <w:rPr>
          <w:rFonts w:ascii="Arial" w:hAnsi="Arial" w:cs="Arial"/>
          <w:sz w:val="20"/>
          <w:szCs w:val="20"/>
          <w:lang w:eastAsia="pl-PL"/>
        </w:rPr>
        <w:t>rych zwróci się Prezydium Rady,</w:t>
      </w:r>
    </w:p>
    <w:p w:rsidR="00285D29" w:rsidRPr="002D52E9" w:rsidRDefault="00285D29" w:rsidP="003F7052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z dochodowych imprez organizowanych p</w:t>
      </w:r>
      <w:r>
        <w:rPr>
          <w:rFonts w:ascii="Arial" w:hAnsi="Arial" w:cs="Arial"/>
          <w:sz w:val="20"/>
          <w:szCs w:val="20"/>
          <w:lang w:eastAsia="pl-PL"/>
        </w:rPr>
        <w:t>rzez Radę Rodziców dla rodziców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i mieszkańców środo</w:t>
      </w:r>
      <w:r>
        <w:rPr>
          <w:rFonts w:ascii="Arial" w:hAnsi="Arial" w:cs="Arial"/>
          <w:sz w:val="20"/>
          <w:szCs w:val="20"/>
          <w:lang w:eastAsia="pl-PL"/>
        </w:rPr>
        <w:t>wiska szkoły,</w:t>
      </w:r>
    </w:p>
    <w:p w:rsidR="00285D29" w:rsidRPr="00B25095" w:rsidRDefault="00285D29" w:rsidP="003F7052">
      <w:pPr>
        <w:pStyle w:val="Akapitzlist1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 innych źródeł prawnie niezakazanych</w:t>
      </w:r>
      <w:r w:rsidRPr="00B25095">
        <w:rPr>
          <w:rFonts w:ascii="Arial" w:hAnsi="Arial" w:cs="Arial"/>
          <w:sz w:val="20"/>
          <w:szCs w:val="20"/>
          <w:lang w:eastAsia="pl-PL"/>
        </w:rPr>
        <w:t>.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>
        <w:rPr>
          <w:rFonts w:ascii="Arial" w:hAnsi="Arial" w:cs="Arial"/>
          <w:b/>
          <w:sz w:val="24"/>
          <w:szCs w:val="24"/>
          <w:lang w:eastAsia="pl-PL"/>
        </w:rPr>
        <w:t>13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Wysokość składki rodziców ustala się na początku każdego roku szkolnego na</w:t>
      </w:r>
      <w:r>
        <w:rPr>
          <w:rFonts w:ascii="Arial" w:hAnsi="Arial" w:cs="Arial"/>
          <w:sz w:val="20"/>
          <w:szCs w:val="20"/>
          <w:lang w:eastAsia="pl-PL"/>
        </w:rPr>
        <w:t xml:space="preserve"> zebraniu rodziców klasy</w:t>
      </w:r>
      <w:r w:rsidRPr="00B25095">
        <w:rPr>
          <w:rFonts w:ascii="Arial" w:hAnsi="Arial" w:cs="Arial"/>
          <w:sz w:val="20"/>
          <w:szCs w:val="20"/>
          <w:lang w:eastAsia="pl-PL"/>
        </w:rPr>
        <w:t>. Propozycję wysokości składk</w:t>
      </w:r>
      <w:r>
        <w:rPr>
          <w:rFonts w:ascii="Arial" w:hAnsi="Arial" w:cs="Arial"/>
          <w:sz w:val="20"/>
          <w:szCs w:val="20"/>
          <w:lang w:eastAsia="pl-PL"/>
        </w:rPr>
        <w:t>i dla całej szkoły przedstawia P</w:t>
      </w:r>
      <w:r w:rsidRPr="00B25095">
        <w:rPr>
          <w:rFonts w:ascii="Arial" w:hAnsi="Arial" w:cs="Arial"/>
          <w:sz w:val="20"/>
          <w:szCs w:val="20"/>
          <w:lang w:eastAsia="pl-PL"/>
        </w:rPr>
        <w:t>rezydium Rady Rodziców. Ustalona wysokość składki podlega indywidualnemu zadeklarowani</w:t>
      </w:r>
      <w:r>
        <w:rPr>
          <w:rFonts w:ascii="Arial" w:hAnsi="Arial" w:cs="Arial"/>
          <w:sz w:val="20"/>
          <w:szCs w:val="20"/>
          <w:lang w:eastAsia="pl-PL"/>
        </w:rPr>
        <w:t>u jej wnoszenia przez każdego z </w:t>
      </w:r>
      <w:r w:rsidRPr="00B25095">
        <w:rPr>
          <w:rFonts w:ascii="Arial" w:hAnsi="Arial" w:cs="Arial"/>
          <w:sz w:val="20"/>
          <w:szCs w:val="20"/>
          <w:lang w:eastAsia="pl-PL"/>
        </w:rPr>
        <w:t>rodziców.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>
        <w:rPr>
          <w:rFonts w:ascii="Arial" w:hAnsi="Arial" w:cs="Arial"/>
          <w:b/>
          <w:sz w:val="24"/>
          <w:szCs w:val="24"/>
          <w:lang w:eastAsia="pl-PL"/>
        </w:rPr>
        <w:t>14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 w:rsidRPr="002D52E9">
        <w:rPr>
          <w:rFonts w:ascii="Arial" w:hAnsi="Arial" w:cs="Arial"/>
          <w:sz w:val="20"/>
          <w:szCs w:val="20"/>
          <w:lang w:eastAsia="pl-PL"/>
        </w:rPr>
        <w:t>1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Wydatkowanie środków Rady Rodziców odbywa się na podstawie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„Preliminarza wydatków Rady Rodziców na dany rok szkolny”, zatwierdzonego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każdorazowo przez Prezydium Rady Rodz</w:t>
      </w:r>
      <w:r>
        <w:rPr>
          <w:rFonts w:ascii="Arial" w:hAnsi="Arial" w:cs="Arial"/>
          <w:sz w:val="20"/>
          <w:szCs w:val="20"/>
          <w:lang w:eastAsia="pl-PL"/>
        </w:rPr>
        <w:t>iców oraz podejmowanych uchwał.</w:t>
      </w:r>
    </w:p>
    <w:p w:rsidR="00285D29" w:rsidRPr="00B25095" w:rsidRDefault="00285D29" w:rsidP="003F705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2. Roczny preliminarz wy</w:t>
      </w:r>
      <w:r>
        <w:rPr>
          <w:rFonts w:ascii="Arial" w:hAnsi="Arial" w:cs="Arial"/>
          <w:sz w:val="20"/>
          <w:szCs w:val="20"/>
          <w:lang w:eastAsia="pl-PL"/>
        </w:rPr>
        <w:t>datków nie może być sprzeczny z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„ Ramowym prelim</w:t>
      </w:r>
      <w:r>
        <w:rPr>
          <w:rFonts w:ascii="Arial" w:hAnsi="Arial" w:cs="Arial"/>
          <w:sz w:val="20"/>
          <w:szCs w:val="20"/>
          <w:lang w:eastAsia="pl-PL"/>
        </w:rPr>
        <w:t>inarzem wydatków Rady Rodziców”.</w:t>
      </w:r>
    </w:p>
    <w:p w:rsidR="00285D29" w:rsidRDefault="00285D29" w:rsidP="003F7052">
      <w:pPr>
        <w:spacing w:after="0" w:line="360" w:lineRule="auto"/>
        <w:ind w:left="1785" w:hanging="1134"/>
        <w:rPr>
          <w:rFonts w:ascii="Arial" w:hAnsi="Arial" w:cs="Arial"/>
          <w:sz w:val="20"/>
          <w:szCs w:val="20"/>
          <w:lang w:eastAsia="pl-PL"/>
        </w:rPr>
      </w:pPr>
    </w:p>
    <w:p w:rsidR="00285D29" w:rsidRPr="00B25095" w:rsidRDefault="00285D29" w:rsidP="003F7052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Pr="006645F6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6645F6">
        <w:rPr>
          <w:rFonts w:ascii="Arial" w:hAnsi="Arial" w:cs="Arial"/>
          <w:b/>
          <w:sz w:val="24"/>
          <w:szCs w:val="24"/>
          <w:lang w:eastAsia="pl-PL"/>
        </w:rPr>
        <w:t xml:space="preserve">ROZDZIAŁ VIII </w:t>
      </w:r>
    </w:p>
    <w:p w:rsidR="00285D29" w:rsidRPr="00E87C32" w:rsidRDefault="00285D29" w:rsidP="003F7052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85D29" w:rsidRPr="006645F6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6645F6">
        <w:rPr>
          <w:rFonts w:ascii="Arial" w:hAnsi="Arial" w:cs="Arial"/>
          <w:b/>
          <w:sz w:val="20"/>
          <w:szCs w:val="20"/>
          <w:lang w:eastAsia="pl-PL"/>
        </w:rPr>
        <w:t>OBSŁUGA KSIĘGOWO-RACHUNKOWA ŚRODKÓW FINANSOWYCH RADY RODZICÓW</w:t>
      </w:r>
    </w:p>
    <w:p w:rsidR="00285D29" w:rsidRPr="00B25095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>
        <w:rPr>
          <w:rFonts w:ascii="Arial" w:hAnsi="Arial" w:cs="Arial"/>
          <w:b/>
          <w:sz w:val="24"/>
          <w:szCs w:val="24"/>
          <w:lang w:eastAsia="pl-PL"/>
        </w:rPr>
        <w:t>15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 w:rsidRPr="002D52E9">
        <w:rPr>
          <w:rFonts w:ascii="Arial" w:hAnsi="Arial" w:cs="Arial"/>
          <w:sz w:val="20"/>
          <w:szCs w:val="20"/>
          <w:lang w:eastAsia="pl-PL"/>
        </w:rPr>
        <w:t>1</w:t>
      </w:r>
      <w:r>
        <w:rPr>
          <w:rFonts w:ascii="Arial" w:hAnsi="Arial" w:cs="Arial"/>
          <w:sz w:val="20"/>
          <w:szCs w:val="20"/>
          <w:lang w:eastAsia="pl-PL"/>
        </w:rPr>
        <w:t>. Rada Rodziców prowadzi swą działalność finansową w oparciu o ogólnie obowiązujące zasady gospodarki finansowej i rachunkowości.</w:t>
      </w:r>
    </w:p>
    <w:p w:rsidR="00285D29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2. W celu prawidłowego prowadzenia dokumentacji finansowej Rada Rodziców może zatrudnić  księgowego na warunkach ustalonych przez Prezydium Rady.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</w:t>
      </w:r>
      <w:r w:rsidRPr="00B25095">
        <w:rPr>
          <w:rFonts w:ascii="Arial" w:hAnsi="Arial" w:cs="Arial"/>
          <w:sz w:val="20"/>
          <w:szCs w:val="20"/>
          <w:lang w:eastAsia="pl-PL"/>
        </w:rPr>
        <w:t>. Bezpośredni nadzór nad pracą księgowego sprawuje</w:t>
      </w:r>
      <w:r>
        <w:rPr>
          <w:rFonts w:ascii="Arial" w:hAnsi="Arial" w:cs="Arial"/>
          <w:sz w:val="20"/>
          <w:szCs w:val="20"/>
          <w:lang w:eastAsia="pl-PL"/>
        </w:rPr>
        <w:t xml:space="preserve"> skarbnik i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Prezydium Rady Rodziców.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4. P</w:t>
      </w:r>
      <w:r w:rsidRPr="00B25095">
        <w:rPr>
          <w:rFonts w:ascii="Arial" w:hAnsi="Arial" w:cs="Arial"/>
          <w:sz w:val="20"/>
          <w:szCs w:val="20"/>
          <w:lang w:eastAsia="pl-PL"/>
        </w:rPr>
        <w:t>rezydium zakłada w banku bieżący rachunek oszczędnościowo-rozliczeniowy w celu przechowywania na nim środków oraz bieżących wypłat i przelewów. Operacje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finansowe na koncie dokonywane są za podpisem dwóch członków Prezydium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Rady Rodziców.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B25095">
        <w:rPr>
          <w:rFonts w:ascii="Arial" w:hAnsi="Arial" w:cs="Arial"/>
          <w:sz w:val="20"/>
          <w:szCs w:val="20"/>
          <w:lang w:eastAsia="pl-PL"/>
        </w:rPr>
        <w:t>Operacje finansowe (przychody i rozchody) rejestrowane są w „Książce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przychodów i rozchodów Rady Rodziców”. Odpowiedzialność za prawidłowe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prowadzenie ww</w:t>
      </w:r>
      <w:r>
        <w:rPr>
          <w:rFonts w:ascii="Arial" w:hAnsi="Arial" w:cs="Arial"/>
          <w:sz w:val="20"/>
          <w:szCs w:val="20"/>
          <w:lang w:eastAsia="pl-PL"/>
        </w:rPr>
        <w:t>. książki spoczywa na osobie zajmującej się księgowością.</w:t>
      </w:r>
    </w:p>
    <w:p w:rsidR="00285D29" w:rsidRPr="00B25095" w:rsidRDefault="00285D29" w:rsidP="003F705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6. </w:t>
      </w:r>
      <w:r w:rsidRPr="00B25095">
        <w:rPr>
          <w:rFonts w:ascii="Arial" w:hAnsi="Arial" w:cs="Arial"/>
          <w:sz w:val="20"/>
          <w:szCs w:val="20"/>
          <w:lang w:eastAsia="pl-PL"/>
        </w:rPr>
        <w:t>Skarbnik Rady Rodziców prowadzi ewidencję i rozliczenie wpływów składek od</w:t>
      </w:r>
      <w:r>
        <w:rPr>
          <w:rFonts w:ascii="Arial" w:hAnsi="Arial" w:cs="Arial"/>
          <w:sz w:val="20"/>
          <w:szCs w:val="20"/>
          <w:lang w:eastAsia="pl-PL"/>
        </w:rPr>
        <w:t xml:space="preserve"> s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karbników klasowych. </w:t>
      </w:r>
    </w:p>
    <w:p w:rsidR="00285D29" w:rsidRDefault="00285D29" w:rsidP="003F7052">
      <w:pPr>
        <w:spacing w:after="0" w:line="360" w:lineRule="auto"/>
        <w:ind w:left="1785" w:hanging="1560"/>
        <w:rPr>
          <w:rFonts w:ascii="Arial" w:hAnsi="Arial" w:cs="Arial"/>
          <w:sz w:val="20"/>
          <w:szCs w:val="20"/>
          <w:lang w:eastAsia="pl-PL"/>
        </w:rPr>
      </w:pPr>
    </w:p>
    <w:p w:rsidR="00285D29" w:rsidRPr="00B25095" w:rsidRDefault="00285D29" w:rsidP="003F7052">
      <w:pPr>
        <w:spacing w:after="0" w:line="360" w:lineRule="auto"/>
        <w:ind w:left="1785" w:hanging="1560"/>
        <w:rPr>
          <w:rFonts w:ascii="Arial" w:hAnsi="Arial" w:cs="Arial"/>
          <w:sz w:val="20"/>
          <w:szCs w:val="20"/>
          <w:lang w:eastAsia="pl-PL"/>
        </w:rPr>
      </w:pPr>
    </w:p>
    <w:p w:rsidR="00285D29" w:rsidRPr="00C8792E" w:rsidRDefault="00285D29" w:rsidP="003F7052">
      <w:pPr>
        <w:spacing w:after="0" w:line="360" w:lineRule="auto"/>
        <w:jc w:val="center"/>
        <w:outlineLvl w:val="5"/>
        <w:rPr>
          <w:rFonts w:ascii="Arial" w:hAnsi="Arial" w:cs="Arial"/>
          <w:b/>
          <w:bCs/>
          <w:sz w:val="24"/>
          <w:szCs w:val="24"/>
          <w:lang w:eastAsia="pl-PL"/>
        </w:rPr>
      </w:pPr>
      <w:r w:rsidRPr="00C8792E">
        <w:rPr>
          <w:rFonts w:ascii="Arial" w:hAnsi="Arial" w:cs="Arial"/>
          <w:b/>
          <w:bCs/>
          <w:sz w:val="24"/>
          <w:szCs w:val="24"/>
          <w:lang w:eastAsia="pl-PL"/>
        </w:rPr>
        <w:t>ROZDZIAŁ IX</w:t>
      </w:r>
    </w:p>
    <w:p w:rsidR="00285D29" w:rsidRPr="00667985" w:rsidRDefault="00285D29" w:rsidP="003F7052">
      <w:pPr>
        <w:spacing w:after="0" w:line="360" w:lineRule="auto"/>
        <w:jc w:val="center"/>
        <w:outlineLvl w:val="5"/>
        <w:rPr>
          <w:rFonts w:ascii="Arial" w:hAnsi="Arial" w:cs="Arial"/>
          <w:bCs/>
          <w:sz w:val="20"/>
          <w:szCs w:val="20"/>
          <w:lang w:eastAsia="pl-PL"/>
        </w:rPr>
      </w:pPr>
    </w:p>
    <w:p w:rsidR="00285D29" w:rsidRPr="00C8792E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8792E">
        <w:rPr>
          <w:rFonts w:ascii="Arial" w:hAnsi="Arial" w:cs="Arial"/>
          <w:b/>
          <w:sz w:val="20"/>
          <w:szCs w:val="20"/>
          <w:lang w:eastAsia="pl-PL"/>
        </w:rPr>
        <w:t>POSTANOWIENIA KOŃCOWE</w:t>
      </w:r>
    </w:p>
    <w:p w:rsidR="00285D29" w:rsidRPr="00B25095" w:rsidRDefault="00285D29" w:rsidP="003F7052">
      <w:pPr>
        <w:spacing w:after="0" w:line="360" w:lineRule="auto"/>
        <w:ind w:left="1785" w:hanging="156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>
        <w:rPr>
          <w:rFonts w:ascii="Arial" w:hAnsi="Arial" w:cs="Arial"/>
          <w:b/>
          <w:sz w:val="24"/>
          <w:szCs w:val="24"/>
          <w:lang w:eastAsia="pl-PL"/>
        </w:rPr>
        <w:t>16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 w:rsidRPr="002D52E9">
        <w:rPr>
          <w:rFonts w:ascii="Arial" w:hAnsi="Arial" w:cs="Arial"/>
          <w:sz w:val="20"/>
          <w:szCs w:val="20"/>
          <w:lang w:eastAsia="pl-PL"/>
        </w:rPr>
        <w:t>1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  <w:r w:rsidRPr="00B25095">
        <w:rPr>
          <w:rFonts w:ascii="Arial" w:hAnsi="Arial" w:cs="Arial"/>
          <w:sz w:val="20"/>
          <w:szCs w:val="20"/>
          <w:lang w:eastAsia="pl-PL"/>
        </w:rPr>
        <w:t>W celu wymiany informacji i współdzi</w:t>
      </w:r>
      <w:r>
        <w:rPr>
          <w:rFonts w:ascii="Arial" w:hAnsi="Arial" w:cs="Arial"/>
          <w:sz w:val="20"/>
          <w:szCs w:val="20"/>
          <w:lang w:eastAsia="pl-PL"/>
        </w:rPr>
        <w:t>ałania z innymi organami szkoły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Rada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Rodziców zaprasza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 razie potrzeb, 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na swoje zebrania plenarne </w:t>
      </w:r>
      <w:r>
        <w:rPr>
          <w:rFonts w:ascii="Arial" w:hAnsi="Arial" w:cs="Arial"/>
          <w:sz w:val="20"/>
          <w:szCs w:val="20"/>
          <w:lang w:eastAsia="pl-PL"/>
        </w:rPr>
        <w:t>(a P</w:t>
      </w:r>
      <w:r w:rsidRPr="00B25095">
        <w:rPr>
          <w:rFonts w:ascii="Arial" w:hAnsi="Arial" w:cs="Arial"/>
          <w:sz w:val="20"/>
          <w:szCs w:val="20"/>
          <w:lang w:eastAsia="pl-PL"/>
        </w:rPr>
        <w:t>rezydium Rady Rodziców na swoje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posiedzenia regulaminowe</w:t>
      </w:r>
      <w:r>
        <w:rPr>
          <w:rFonts w:ascii="Arial" w:hAnsi="Arial" w:cs="Arial"/>
          <w:sz w:val="20"/>
          <w:szCs w:val="20"/>
          <w:lang w:eastAsia="pl-PL"/>
        </w:rPr>
        <w:t xml:space="preserve">) dyrektora szkoły, </w:t>
      </w:r>
      <w:r w:rsidRPr="00B25095">
        <w:rPr>
          <w:rFonts w:ascii="Arial" w:hAnsi="Arial" w:cs="Arial"/>
          <w:sz w:val="20"/>
          <w:szCs w:val="20"/>
          <w:lang w:eastAsia="pl-PL"/>
        </w:rPr>
        <w:t>kierownictwo pozostałych organów</w:t>
      </w:r>
      <w:r>
        <w:rPr>
          <w:rFonts w:ascii="Arial" w:hAnsi="Arial" w:cs="Arial"/>
          <w:sz w:val="20"/>
          <w:szCs w:val="20"/>
          <w:lang w:eastAsia="pl-PL"/>
        </w:rPr>
        <w:t xml:space="preserve"> szkoły oraz przedstawicieli Samorządu Uczniowskiego.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2.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Rada Rodziców poprzez różne formy swego działania zapewnia realizację uprawnień ustawowych</w:t>
      </w:r>
      <w:r>
        <w:rPr>
          <w:rFonts w:ascii="Arial" w:hAnsi="Arial" w:cs="Arial"/>
          <w:sz w:val="20"/>
          <w:szCs w:val="20"/>
          <w:lang w:eastAsia="pl-PL"/>
        </w:rPr>
        <w:t xml:space="preserve"> i 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statutowych społeczności rodzicielskiej określonych w </w:t>
      </w:r>
      <w:r w:rsidRPr="00B25095">
        <w:rPr>
          <w:rFonts w:ascii="Arial" w:hAnsi="Arial" w:cs="Arial"/>
          <w:sz w:val="20"/>
          <w:szCs w:val="20"/>
          <w:lang w:eastAsia="pl-PL"/>
        </w:rPr>
        <w:sym w:font="Times New Roman" w:char="00A7"/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2.3</w:t>
      </w:r>
      <w:r>
        <w:rPr>
          <w:rFonts w:ascii="Arial" w:hAnsi="Arial" w:cs="Arial"/>
          <w:sz w:val="20"/>
          <w:szCs w:val="20"/>
          <w:lang w:eastAsia="pl-PL"/>
        </w:rPr>
        <w:t>, 4 i 5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niniejszego </w:t>
      </w:r>
      <w:r>
        <w:rPr>
          <w:rFonts w:ascii="Arial" w:hAnsi="Arial" w:cs="Arial"/>
          <w:sz w:val="20"/>
          <w:szCs w:val="20"/>
          <w:lang w:eastAsia="pl-PL"/>
        </w:rPr>
        <w:t>regulaminu.</w:t>
      </w:r>
    </w:p>
    <w:p w:rsidR="00285D29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3.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W przypadku nie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respektowania tych upra</w:t>
      </w:r>
      <w:r>
        <w:rPr>
          <w:rFonts w:ascii="Arial" w:hAnsi="Arial" w:cs="Arial"/>
          <w:sz w:val="20"/>
          <w:szCs w:val="20"/>
          <w:lang w:eastAsia="pl-PL"/>
        </w:rPr>
        <w:t>wnień przez pracowników szkoły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, a także przez Radę Pedagogiczną </w:t>
      </w:r>
      <w:r>
        <w:rPr>
          <w:rFonts w:ascii="Arial" w:hAnsi="Arial" w:cs="Arial"/>
          <w:sz w:val="20"/>
          <w:szCs w:val="20"/>
          <w:lang w:eastAsia="pl-PL"/>
        </w:rPr>
        <w:t>i inne organy szkoły P</w:t>
      </w:r>
      <w:r w:rsidRPr="00B25095">
        <w:rPr>
          <w:rFonts w:ascii="Arial" w:hAnsi="Arial" w:cs="Arial"/>
          <w:sz w:val="20"/>
          <w:szCs w:val="20"/>
          <w:lang w:eastAsia="pl-PL"/>
        </w:rPr>
        <w:t>rezydium Rady Rodziców może złożyć pisemne zażalenie na tego rodzaju stan rzeczy</w:t>
      </w:r>
      <w:r>
        <w:rPr>
          <w:rFonts w:ascii="Arial" w:hAnsi="Arial" w:cs="Arial"/>
          <w:sz w:val="20"/>
          <w:szCs w:val="20"/>
          <w:lang w:eastAsia="pl-PL"/>
        </w:rPr>
        <w:t xml:space="preserve"> do Dyrektora szkoły i ma prawo oczekiwać wyczerpującej odpowiedzi.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4. W przypadku konfliktu Rady Rodziców z innymi organami szkoły, wynikającego z nie respektowania uprawnień społeczności rodzicielskiej oraz nie udzielenia wyczerpujących odpowiedzi na złożone zażalenie – Prezydium Rady Rodziców ma prawo zwrócenia się o rozstrzygnięcie sporu do organu prowadzącego szkołę – Urzędu Miasta w Lubinie.</w:t>
      </w:r>
    </w:p>
    <w:p w:rsidR="00285D29" w:rsidRDefault="00285D29" w:rsidP="003F705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>
        <w:rPr>
          <w:rFonts w:ascii="Arial" w:hAnsi="Arial" w:cs="Arial"/>
          <w:b/>
          <w:sz w:val="24"/>
          <w:szCs w:val="24"/>
          <w:lang w:eastAsia="pl-PL"/>
        </w:rPr>
        <w:t>17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 w:rsidRPr="002D52E9">
        <w:rPr>
          <w:rFonts w:ascii="Arial" w:hAnsi="Arial" w:cs="Arial"/>
          <w:sz w:val="20"/>
          <w:szCs w:val="20"/>
          <w:lang w:eastAsia="pl-PL"/>
        </w:rPr>
        <w:t>1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  <w:r w:rsidRPr="00B25095">
        <w:rPr>
          <w:rFonts w:ascii="Arial" w:hAnsi="Arial" w:cs="Arial"/>
          <w:sz w:val="20"/>
          <w:szCs w:val="20"/>
          <w:lang w:eastAsia="pl-PL"/>
        </w:rPr>
        <w:t>Rada Rodziców posługuje się pieczątką podłużną o treści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285D29" w:rsidRPr="00B25095" w:rsidRDefault="00285D29" w:rsidP="003F705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85D29" w:rsidRPr="0056575E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56575E">
        <w:rPr>
          <w:rFonts w:ascii="Arial" w:hAnsi="Arial" w:cs="Arial"/>
          <w:b/>
          <w:sz w:val="20"/>
          <w:szCs w:val="20"/>
          <w:lang w:eastAsia="pl-PL"/>
        </w:rPr>
        <w:t>RADA RODZICÓW</w:t>
      </w:r>
    </w:p>
    <w:p w:rsidR="00285D29" w:rsidRDefault="00285D29" w:rsidP="003F7052">
      <w:pPr>
        <w:spacing w:after="0" w:line="360" w:lineRule="auto"/>
        <w:jc w:val="center"/>
        <w:outlineLvl w:val="2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przy Szkole Podstawowej N</w:t>
      </w:r>
      <w:r w:rsidRPr="0056575E">
        <w:rPr>
          <w:rFonts w:ascii="Arial" w:hAnsi="Arial" w:cs="Arial"/>
          <w:b/>
          <w:bCs/>
          <w:sz w:val="20"/>
          <w:szCs w:val="20"/>
          <w:lang w:eastAsia="pl-PL"/>
        </w:rPr>
        <w:t xml:space="preserve">r 14 </w:t>
      </w:r>
    </w:p>
    <w:p w:rsidR="00285D29" w:rsidRPr="0056575E" w:rsidRDefault="00285D29" w:rsidP="003F7052">
      <w:pPr>
        <w:spacing w:after="0" w:line="360" w:lineRule="auto"/>
        <w:jc w:val="center"/>
        <w:outlineLvl w:val="2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w L</w:t>
      </w:r>
      <w:r w:rsidRPr="0056575E">
        <w:rPr>
          <w:rFonts w:ascii="Arial" w:hAnsi="Arial" w:cs="Arial"/>
          <w:b/>
          <w:bCs/>
          <w:sz w:val="20"/>
          <w:szCs w:val="20"/>
          <w:lang w:eastAsia="pl-PL"/>
        </w:rPr>
        <w:t>ubinie</w:t>
      </w:r>
    </w:p>
    <w:p w:rsidR="00285D29" w:rsidRPr="0056575E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56575E">
        <w:rPr>
          <w:rFonts w:ascii="Arial" w:hAnsi="Arial" w:cs="Arial"/>
          <w:b/>
          <w:sz w:val="20"/>
          <w:szCs w:val="20"/>
          <w:lang w:eastAsia="pl-PL"/>
        </w:rPr>
        <w:t>ul.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56575E">
        <w:rPr>
          <w:rFonts w:ascii="Arial" w:hAnsi="Arial" w:cs="Arial"/>
          <w:b/>
          <w:sz w:val="20"/>
          <w:szCs w:val="20"/>
          <w:lang w:eastAsia="pl-PL"/>
        </w:rPr>
        <w:t>Norwida 10</w:t>
      </w:r>
    </w:p>
    <w:p w:rsidR="00285D29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tel.076 746 83 30</w:t>
      </w:r>
    </w:p>
    <w:p w:rsidR="00285D29" w:rsidRPr="004D15E5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2. Członkowie Prezydium Rady Rodziców mogą posiadać pieczątkę</w:t>
      </w:r>
      <w:r>
        <w:rPr>
          <w:rFonts w:ascii="Arial" w:hAnsi="Arial" w:cs="Arial"/>
          <w:sz w:val="20"/>
          <w:szCs w:val="20"/>
          <w:lang w:eastAsia="pl-PL"/>
        </w:rPr>
        <w:t xml:space="preserve"> imienną z wymienioną funkcją.</w:t>
      </w:r>
    </w:p>
    <w:p w:rsidR="00285D29" w:rsidRPr="00B25095" w:rsidRDefault="00285D29" w:rsidP="003F7052">
      <w:pPr>
        <w:spacing w:after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4EAF">
        <w:rPr>
          <w:rFonts w:ascii="Arial" w:hAnsi="Arial" w:cs="Arial"/>
          <w:b/>
          <w:sz w:val="24"/>
          <w:szCs w:val="24"/>
          <w:lang w:eastAsia="pl-PL"/>
        </w:rPr>
        <w:sym w:font="Arial" w:char="00A7"/>
      </w:r>
      <w:r>
        <w:rPr>
          <w:rFonts w:ascii="Arial" w:hAnsi="Arial" w:cs="Arial"/>
          <w:b/>
          <w:sz w:val="24"/>
          <w:szCs w:val="24"/>
          <w:lang w:eastAsia="pl-PL"/>
        </w:rPr>
        <w:t>18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 xml:space="preserve"> Zmian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w regulaminie dokonywać może plenarne zebranie Rady R</w:t>
      </w:r>
      <w:r>
        <w:rPr>
          <w:rFonts w:ascii="Arial" w:hAnsi="Arial" w:cs="Arial"/>
          <w:sz w:val="20"/>
          <w:szCs w:val="20"/>
          <w:lang w:eastAsia="pl-PL"/>
        </w:rPr>
        <w:t>odziców na umotywowany wniosek P</w:t>
      </w:r>
      <w:r w:rsidRPr="00B25095">
        <w:rPr>
          <w:rFonts w:ascii="Arial" w:hAnsi="Arial" w:cs="Arial"/>
          <w:sz w:val="20"/>
          <w:szCs w:val="20"/>
          <w:lang w:eastAsia="pl-PL"/>
        </w:rPr>
        <w:t>rezydium Rady Rodziców.</w:t>
      </w:r>
    </w:p>
    <w:p w:rsidR="00285D29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85D29" w:rsidRPr="005C2F68" w:rsidRDefault="00285D29" w:rsidP="003F70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C2F68">
        <w:rPr>
          <w:rFonts w:ascii="Arial" w:hAnsi="Arial" w:cs="Arial"/>
          <w:b/>
          <w:sz w:val="24"/>
          <w:szCs w:val="24"/>
          <w:lang w:eastAsia="pl-PL"/>
        </w:rPr>
        <w:t>RAMOWY PRELIMINARZ WYDATKÓW RADY RODZICÓW</w:t>
      </w:r>
    </w:p>
    <w:p w:rsidR="00285D29" w:rsidRPr="00B25095" w:rsidRDefault="00285D29" w:rsidP="003F7052">
      <w:pPr>
        <w:spacing w:after="0" w:line="360" w:lineRule="auto"/>
        <w:ind w:left="1785" w:hanging="15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285D29" w:rsidRPr="00B25095" w:rsidRDefault="00285D29" w:rsidP="003F7052">
      <w:pPr>
        <w:pStyle w:val="Akapitzlist1"/>
        <w:numPr>
          <w:ilvl w:val="0"/>
          <w:numId w:val="6"/>
        </w:numPr>
        <w:tabs>
          <w:tab w:val="clear" w:pos="720"/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Wydatkowanie środków pochodzących ze składek rodziców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odbywa się następująco:</w:t>
      </w:r>
    </w:p>
    <w:p w:rsidR="00285D29" w:rsidRPr="00B8276A" w:rsidRDefault="00285D29" w:rsidP="003F7052">
      <w:pPr>
        <w:tabs>
          <w:tab w:val="left" w:pos="360"/>
        </w:tabs>
        <w:spacing w:after="24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25095">
        <w:rPr>
          <w:rFonts w:ascii="Arial" w:hAnsi="Arial" w:cs="Arial"/>
          <w:b/>
          <w:sz w:val="20"/>
          <w:szCs w:val="20"/>
          <w:lang w:eastAsia="pl-PL"/>
        </w:rPr>
        <w:sym w:font="Times New Roman" w:char="00A7"/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>1.1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Środki pochodzące ze składki rodzicielskiej są przekazywane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do dysp</w:t>
      </w:r>
      <w:r>
        <w:rPr>
          <w:rFonts w:ascii="Arial" w:hAnsi="Arial" w:cs="Arial"/>
          <w:sz w:val="20"/>
          <w:szCs w:val="20"/>
          <w:lang w:eastAsia="pl-PL"/>
        </w:rPr>
        <w:t>ozycji Prezydium Rady Rodziców.</w:t>
      </w:r>
    </w:p>
    <w:p w:rsidR="00285D29" w:rsidRPr="00B25095" w:rsidRDefault="00285D29" w:rsidP="003F7052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b/>
          <w:sz w:val="20"/>
          <w:szCs w:val="20"/>
          <w:lang w:eastAsia="pl-PL"/>
        </w:rPr>
        <w:sym w:font="Times New Roman" w:char="00A7"/>
      </w:r>
      <w:r>
        <w:rPr>
          <w:rFonts w:ascii="Arial" w:hAnsi="Arial" w:cs="Arial"/>
          <w:b/>
          <w:sz w:val="20"/>
          <w:szCs w:val="20"/>
          <w:lang w:eastAsia="pl-PL"/>
        </w:rPr>
        <w:t xml:space="preserve"> 2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>.1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Prezydium Rady Rodziców może wydatkować środki pochodzące ze składek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rodziców wyłącznie na:</w:t>
      </w:r>
    </w:p>
    <w:p w:rsidR="00285D29" w:rsidRPr="00B25095" w:rsidRDefault="00285D29" w:rsidP="003F705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pomoc materialną dla dzieci z najbiedniejszych rodzin w p</w:t>
      </w:r>
      <w:r>
        <w:rPr>
          <w:rFonts w:ascii="Arial" w:hAnsi="Arial" w:cs="Arial"/>
          <w:sz w:val="20"/>
          <w:szCs w:val="20"/>
          <w:lang w:eastAsia="pl-PL"/>
        </w:rPr>
        <w:t>ostaci sfinansowania dożywiania, odzieży,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podręczników, </w:t>
      </w:r>
    </w:p>
    <w:p w:rsidR="00285D29" w:rsidRPr="00B8276A" w:rsidRDefault="00285D29" w:rsidP="003F705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dofinansowanie konkursów i impr</w:t>
      </w:r>
      <w:r>
        <w:rPr>
          <w:rFonts w:ascii="Arial" w:hAnsi="Arial" w:cs="Arial"/>
          <w:sz w:val="20"/>
          <w:szCs w:val="20"/>
          <w:lang w:eastAsia="pl-PL"/>
        </w:rPr>
        <w:t>ez o charakterze ogólnoszkolnym, jak np. dzień patrona</w:t>
      </w:r>
      <w:r w:rsidRPr="00B25095">
        <w:rPr>
          <w:rFonts w:ascii="Arial" w:hAnsi="Arial" w:cs="Arial"/>
          <w:sz w:val="20"/>
          <w:szCs w:val="20"/>
          <w:lang w:eastAsia="pl-PL"/>
        </w:rPr>
        <w:t>, festyn sportowo-rekreacyjny z okazji Dnia Dziecka i Dnia Sportu Szkolnego, finały szkolne olimpiad i konkursów przedmiotowych, sportowych itp.,</w:t>
      </w:r>
    </w:p>
    <w:p w:rsidR="00285D29" w:rsidRPr="00B25095" w:rsidRDefault="00285D29" w:rsidP="003F705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nagrody rzeczowe dla wyróżniających się uczniów i zespołów artystycznych, sportowych,</w:t>
      </w:r>
    </w:p>
    <w:p w:rsidR="00285D29" w:rsidRPr="00B25095" w:rsidRDefault="00285D29" w:rsidP="003F705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sfinansowanie części kosztów reprezentacyjnego zespołu artys</w:t>
      </w:r>
      <w:r>
        <w:rPr>
          <w:rFonts w:ascii="Arial" w:hAnsi="Arial" w:cs="Arial"/>
          <w:sz w:val="20"/>
          <w:szCs w:val="20"/>
          <w:lang w:eastAsia="pl-PL"/>
        </w:rPr>
        <w:t>tycznego lub sportowego szkoły,</w:t>
      </w:r>
    </w:p>
    <w:p w:rsidR="00285D29" w:rsidRDefault="00285D29" w:rsidP="003F705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zakup książek, środków dydaktycznych , 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sprzęt</w:t>
      </w:r>
      <w:r>
        <w:rPr>
          <w:rFonts w:ascii="Arial" w:hAnsi="Arial" w:cs="Arial"/>
          <w:sz w:val="20"/>
          <w:szCs w:val="20"/>
          <w:lang w:eastAsia="pl-PL"/>
        </w:rPr>
        <w:t>u technicznego  – doposażenie szkoły</w:t>
      </w:r>
    </w:p>
    <w:p w:rsidR="00285D29" w:rsidRPr="00B25095" w:rsidRDefault="00285D29" w:rsidP="003F705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działalność  wpływającą na poprawę bezpieczeństwa i wystrój szkoły</w:t>
      </w:r>
    </w:p>
    <w:p w:rsidR="00285D29" w:rsidRPr="00B25095" w:rsidRDefault="00285D29" w:rsidP="003F705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wydatki osobowe i rzeczowe związane z prowadzeniem księgowości i rachunkowości Rady Rodziców,</w:t>
      </w:r>
    </w:p>
    <w:p w:rsidR="00285D29" w:rsidRPr="00B25095" w:rsidRDefault="00285D29" w:rsidP="003F705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inne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zgodnie z podjętymi uchwałami.</w:t>
      </w:r>
    </w:p>
    <w:p w:rsidR="00285D29" w:rsidRPr="00B25095" w:rsidRDefault="00285D29" w:rsidP="003F70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A15E6E" w:rsidRDefault="00285D29" w:rsidP="003F7052">
      <w:pPr>
        <w:pStyle w:val="Akapitzlist1"/>
        <w:numPr>
          <w:ilvl w:val="0"/>
          <w:numId w:val="6"/>
        </w:numPr>
        <w:tabs>
          <w:tab w:val="clear" w:pos="720"/>
          <w:tab w:val="left" w:pos="360"/>
        </w:tabs>
        <w:spacing w:after="24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A15E6E">
        <w:rPr>
          <w:rFonts w:ascii="Arial" w:hAnsi="Arial" w:cs="Arial"/>
          <w:sz w:val="20"/>
          <w:szCs w:val="20"/>
          <w:lang w:eastAsia="pl-PL"/>
        </w:rPr>
        <w:t>Gospodarowanie środkami Rady Rodziców pochodzącymi z innych źródeł niż składka rodzicielska.</w:t>
      </w:r>
    </w:p>
    <w:p w:rsidR="00285D29" w:rsidRPr="00A15E6E" w:rsidRDefault="00285D29" w:rsidP="003F705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15E6E">
        <w:rPr>
          <w:rFonts w:ascii="Arial" w:hAnsi="Arial" w:cs="Arial"/>
          <w:b/>
          <w:sz w:val="20"/>
          <w:szCs w:val="20"/>
          <w:lang w:eastAsia="pl-PL"/>
        </w:rPr>
        <w:sym w:font="Times New Roman" w:char="00A7"/>
      </w:r>
      <w:r w:rsidRPr="00A15E6E">
        <w:rPr>
          <w:rFonts w:ascii="Arial" w:hAnsi="Arial" w:cs="Arial"/>
          <w:b/>
          <w:sz w:val="20"/>
          <w:szCs w:val="20"/>
          <w:lang w:eastAsia="pl-PL"/>
        </w:rPr>
        <w:t xml:space="preserve"> 4.1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. </w:t>
      </w:r>
      <w:r w:rsidRPr="00A15E6E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A15E6E">
        <w:rPr>
          <w:rFonts w:ascii="Arial" w:hAnsi="Arial" w:cs="Arial"/>
          <w:sz w:val="20"/>
          <w:szCs w:val="20"/>
          <w:lang w:eastAsia="pl-PL"/>
        </w:rPr>
        <w:t xml:space="preserve">Środki te mogą być: </w:t>
      </w:r>
    </w:p>
    <w:p w:rsidR="00285D29" w:rsidRPr="00B25095" w:rsidRDefault="00285D29" w:rsidP="003F7052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  <w:r w:rsidRPr="00A15E6E">
        <w:rPr>
          <w:rFonts w:ascii="Arial" w:hAnsi="Arial" w:cs="Arial"/>
          <w:sz w:val="20"/>
          <w:szCs w:val="20"/>
          <w:lang w:eastAsia="pl-PL"/>
        </w:rPr>
        <w:t>wydatkowane na: dofinansowanie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celów ustalonych w </w:t>
      </w:r>
      <w:r w:rsidRPr="00B25095">
        <w:rPr>
          <w:rFonts w:ascii="Arial" w:hAnsi="Arial" w:cs="Arial"/>
          <w:sz w:val="20"/>
          <w:szCs w:val="20"/>
          <w:lang w:eastAsia="pl-PL"/>
        </w:rPr>
        <w:sym w:font="Times New Roman" w:char="00A7"/>
      </w:r>
      <w:r>
        <w:rPr>
          <w:rFonts w:ascii="Arial" w:hAnsi="Arial" w:cs="Arial"/>
          <w:sz w:val="20"/>
          <w:szCs w:val="20"/>
          <w:lang w:eastAsia="pl-PL"/>
        </w:rPr>
        <w:t xml:space="preserve"> 2 (cz. A</w:t>
      </w:r>
      <w:r w:rsidRPr="00B25095">
        <w:rPr>
          <w:rFonts w:ascii="Arial" w:hAnsi="Arial" w:cs="Arial"/>
          <w:sz w:val="20"/>
          <w:szCs w:val="20"/>
          <w:lang w:eastAsia="pl-PL"/>
        </w:rPr>
        <w:t>) oraz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finansowanie własnych projektów Rady Rodziców, jak budowa nowej pracowni lub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gabinetu przedmiotowego, wyposażenie szkoły w określoną aparaturę, renowację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urządzeń sportowo</w:t>
      </w:r>
      <w:r>
        <w:rPr>
          <w:rFonts w:ascii="Arial" w:hAnsi="Arial" w:cs="Arial"/>
          <w:sz w:val="20"/>
          <w:szCs w:val="20"/>
          <w:lang w:eastAsia="pl-PL"/>
        </w:rPr>
        <w:t>-</w:t>
      </w:r>
      <w:r w:rsidRPr="00B25095">
        <w:rPr>
          <w:rFonts w:ascii="Arial" w:hAnsi="Arial" w:cs="Arial"/>
          <w:sz w:val="20"/>
          <w:szCs w:val="20"/>
          <w:lang w:eastAsia="pl-PL"/>
        </w:rPr>
        <w:t>rekreacyjnych itp.</w:t>
      </w:r>
    </w:p>
    <w:p w:rsidR="00285D29" w:rsidRPr="00B25095" w:rsidRDefault="00285D29" w:rsidP="003F7052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inne zgodnie z podjętymi uchwałami.</w:t>
      </w:r>
    </w:p>
    <w:p w:rsidR="00285D29" w:rsidRPr="00B25095" w:rsidRDefault="00285D29" w:rsidP="003F7052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85D29" w:rsidRPr="003F7052" w:rsidRDefault="00285D29" w:rsidP="003F7052">
      <w:pPr>
        <w:pStyle w:val="Akapitzlist1"/>
        <w:numPr>
          <w:ilvl w:val="0"/>
          <w:numId w:val="6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Sposób wydatkowania środków Rady Rodziców może być w części zależny od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sz w:val="20"/>
          <w:szCs w:val="20"/>
          <w:lang w:eastAsia="pl-PL"/>
        </w:rPr>
        <w:t>życzeń czy wskazań celów przez osoby lub organizacje wpłacające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 xml:space="preserve"> W takim przypadku P</w:t>
      </w:r>
      <w:r w:rsidRPr="00B25095">
        <w:rPr>
          <w:rFonts w:ascii="Arial" w:hAnsi="Arial" w:cs="Arial"/>
          <w:sz w:val="20"/>
          <w:szCs w:val="20"/>
          <w:lang w:eastAsia="pl-PL"/>
        </w:rPr>
        <w:t>rezydium Rady Rodziców bez zgody ofiarodawców nie może wydatkować środków na inne cele.</w:t>
      </w:r>
    </w:p>
    <w:p w:rsidR="00285D29" w:rsidRDefault="00285D29" w:rsidP="003F7052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Default="00285D29" w:rsidP="003F7052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Default="00285D29" w:rsidP="003F7052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Default="00285D29" w:rsidP="003F7052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Pr="00B25095" w:rsidRDefault="00285D29" w:rsidP="003F7052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B25095">
        <w:rPr>
          <w:rFonts w:ascii="Arial" w:hAnsi="Arial" w:cs="Arial"/>
          <w:b/>
          <w:sz w:val="20"/>
          <w:szCs w:val="20"/>
          <w:lang w:eastAsia="pl-PL"/>
        </w:rPr>
        <w:t>Regulamin wprowadza się do stosowania zgodnie z uchwałą zebrania Rady Rodziców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 xml:space="preserve">z dnia </w:t>
      </w:r>
      <w:r>
        <w:rPr>
          <w:rFonts w:ascii="Arial" w:hAnsi="Arial" w:cs="Arial"/>
          <w:b/>
          <w:sz w:val="20"/>
          <w:szCs w:val="20"/>
          <w:lang w:eastAsia="pl-PL"/>
        </w:rPr>
        <w:t>16.06.2010</w:t>
      </w:r>
      <w:r w:rsidRPr="00B25095">
        <w:rPr>
          <w:rFonts w:ascii="Arial" w:hAnsi="Arial" w:cs="Arial"/>
          <w:b/>
          <w:sz w:val="20"/>
          <w:szCs w:val="20"/>
          <w:lang w:eastAsia="pl-PL"/>
        </w:rPr>
        <w:t xml:space="preserve"> roku.</w:t>
      </w:r>
    </w:p>
    <w:p w:rsidR="00285D29" w:rsidRDefault="00285D29" w:rsidP="003F7052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3F7052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3F7052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3F7052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Pr="00B25095" w:rsidRDefault="00285D29" w:rsidP="003F7052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3F7052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Popisy przedstawicieli Prezydium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Rad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B25095">
        <w:rPr>
          <w:rFonts w:ascii="Arial" w:hAnsi="Arial" w:cs="Arial"/>
          <w:sz w:val="20"/>
          <w:szCs w:val="20"/>
          <w:lang w:eastAsia="pl-PL"/>
        </w:rPr>
        <w:t xml:space="preserve"> Rodziców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B25095">
        <w:rPr>
          <w:rFonts w:ascii="Arial" w:hAnsi="Arial" w:cs="Arial"/>
          <w:sz w:val="20"/>
          <w:szCs w:val="20"/>
          <w:lang w:eastAsia="pl-PL"/>
        </w:rPr>
        <w:t>Przewodniczący Rady Rodziców</w:t>
      </w:r>
    </w:p>
    <w:p w:rsidR="00285D29" w:rsidRPr="00B25095" w:rsidRDefault="00285D29" w:rsidP="003F7052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3F7052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..........................................................</w:t>
      </w:r>
      <w:r w:rsidRPr="00B25095"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              ............</w:t>
      </w:r>
      <w:r w:rsidRPr="00B25095">
        <w:rPr>
          <w:rFonts w:ascii="Arial" w:hAnsi="Arial" w:cs="Arial"/>
          <w:sz w:val="20"/>
          <w:szCs w:val="20"/>
          <w:lang w:eastAsia="pl-PL"/>
        </w:rPr>
        <w:t>…..........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</w:t>
      </w:r>
    </w:p>
    <w:p w:rsidR="00285D29" w:rsidRDefault="00285D29" w:rsidP="003F7052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Default="00285D29" w:rsidP="003F7052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...........................................................</w:t>
      </w:r>
    </w:p>
    <w:p w:rsidR="00285D29" w:rsidRDefault="00285D29" w:rsidP="003F7052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Pr="00B25095" w:rsidRDefault="00285D29" w:rsidP="003F7052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...........................................................</w:t>
      </w:r>
    </w:p>
    <w:p w:rsidR="00285D29" w:rsidRPr="003C2698" w:rsidRDefault="00285D29" w:rsidP="003F7052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85D29" w:rsidRPr="00B25095" w:rsidRDefault="00285D29" w:rsidP="003F7052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25095">
        <w:rPr>
          <w:rFonts w:ascii="Arial" w:hAnsi="Arial" w:cs="Arial"/>
          <w:sz w:val="20"/>
          <w:szCs w:val="20"/>
          <w:lang w:eastAsia="pl-PL"/>
        </w:rPr>
        <w:t> </w:t>
      </w:r>
    </w:p>
    <w:p w:rsidR="00285D29" w:rsidRPr="00B25095" w:rsidRDefault="00285D29" w:rsidP="003F7052">
      <w:pPr>
        <w:spacing w:line="360" w:lineRule="auto"/>
        <w:rPr>
          <w:rFonts w:ascii="Arial" w:hAnsi="Arial" w:cs="Arial"/>
          <w:sz w:val="20"/>
          <w:szCs w:val="20"/>
        </w:rPr>
      </w:pPr>
    </w:p>
    <w:p w:rsidR="00285D29" w:rsidRDefault="00285D29" w:rsidP="003F7052"/>
    <w:p w:rsidR="00285D29" w:rsidRPr="000B1BD9" w:rsidRDefault="00285D29" w:rsidP="000B1BD9">
      <w:pPr>
        <w:rPr>
          <w:lang w:eastAsia="pl-PL"/>
        </w:rPr>
        <w:sectPr w:rsidR="00285D29" w:rsidRPr="000B1BD9" w:rsidSect="00D4407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5D29" w:rsidRDefault="00285D29" w:rsidP="00C752AB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85D29" w:rsidRDefault="00285D29" w:rsidP="00C752AB">
      <w:pPr>
        <w:spacing w:after="0" w:line="360" w:lineRule="auto"/>
        <w:ind w:left="651"/>
        <w:rPr>
          <w:rFonts w:ascii="Arial" w:hAnsi="Arial" w:cs="Arial"/>
          <w:sz w:val="20"/>
          <w:szCs w:val="20"/>
          <w:lang w:eastAsia="pl-PL"/>
        </w:rPr>
        <w:sectPr w:rsidR="00285D29" w:rsidSect="00D440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5D29" w:rsidRDefault="00285D29" w:rsidP="003F7052">
      <w:pPr>
        <w:spacing w:after="0" w:line="360" w:lineRule="auto"/>
        <w:jc w:val="center"/>
        <w:outlineLvl w:val="0"/>
      </w:pPr>
    </w:p>
    <w:sectPr w:rsidR="00285D29" w:rsidSect="00D4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29" w:rsidRDefault="00285D29" w:rsidP="00BD6151">
      <w:pPr>
        <w:spacing w:after="0" w:line="240" w:lineRule="auto"/>
      </w:pPr>
      <w:r>
        <w:separator/>
      </w:r>
    </w:p>
  </w:endnote>
  <w:endnote w:type="continuationSeparator" w:id="0">
    <w:p w:rsidR="00285D29" w:rsidRDefault="00285D29" w:rsidP="00BD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29" w:rsidRDefault="00285D29">
    <w:pPr>
      <w:pStyle w:val="Footer"/>
      <w:jc w:val="center"/>
    </w:pPr>
  </w:p>
  <w:p w:rsidR="00285D29" w:rsidRDefault="00285D29">
    <w:pPr>
      <w:pStyle w:val="Footer"/>
      <w:jc w:val="center"/>
    </w:pPr>
    <w:fldSimple w:instr=" PAGE    \* MERGEFORMAT ">
      <w:r>
        <w:rPr>
          <w:noProof/>
        </w:rPr>
        <w:t>8</w:t>
      </w:r>
    </w:fldSimple>
  </w:p>
  <w:p w:rsidR="00285D29" w:rsidRDefault="00285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29" w:rsidRDefault="00285D29" w:rsidP="00BD6151">
      <w:pPr>
        <w:spacing w:after="0" w:line="240" w:lineRule="auto"/>
      </w:pPr>
      <w:r>
        <w:separator/>
      </w:r>
    </w:p>
  </w:footnote>
  <w:footnote w:type="continuationSeparator" w:id="0">
    <w:p w:rsidR="00285D29" w:rsidRDefault="00285D29" w:rsidP="00BD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29" w:rsidRPr="004D15E5" w:rsidRDefault="00285D29" w:rsidP="004D15E5">
    <w:pPr>
      <w:pStyle w:val="Header"/>
      <w:rPr>
        <w:rFonts w:ascii="Times New Roman" w:hAnsi="Times New Roman"/>
        <w:i/>
        <w:color w:val="808080"/>
        <w:sz w:val="20"/>
        <w:szCs w:val="20"/>
      </w:rPr>
    </w:pPr>
    <w:r>
      <w:rPr>
        <w:noProof/>
        <w:lang w:eastAsia="pl-PL"/>
      </w:rPr>
      <w:pict>
        <v:line id="_x0000_s2049" style="position:absolute;z-index:251660288" from="0,17.45pt" to="450pt,17.45pt" wrapcoords="1 1 601 1 601 1 1 1 1 1" strokecolor="gray"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2D36"/>
    <w:multiLevelType w:val="hybridMultilevel"/>
    <w:tmpl w:val="F72E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6509C"/>
    <w:multiLevelType w:val="hybridMultilevel"/>
    <w:tmpl w:val="FB8CB944"/>
    <w:lvl w:ilvl="0" w:tplc="EBBE93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9A523B0"/>
    <w:multiLevelType w:val="hybridMultilevel"/>
    <w:tmpl w:val="9022E742"/>
    <w:lvl w:ilvl="0" w:tplc="EBBE9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A248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37305"/>
    <w:multiLevelType w:val="hybridMultilevel"/>
    <w:tmpl w:val="BBE488AE"/>
    <w:lvl w:ilvl="0" w:tplc="0DD2B10C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">
    <w:nsid w:val="18FC23B8"/>
    <w:multiLevelType w:val="hybridMultilevel"/>
    <w:tmpl w:val="D070DFA0"/>
    <w:lvl w:ilvl="0" w:tplc="B5FC26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DA248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0B7E24"/>
    <w:multiLevelType w:val="hybridMultilevel"/>
    <w:tmpl w:val="7ECA73B6"/>
    <w:lvl w:ilvl="0" w:tplc="0C8461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EC28DA"/>
    <w:multiLevelType w:val="hybridMultilevel"/>
    <w:tmpl w:val="C05887AC"/>
    <w:lvl w:ilvl="0" w:tplc="EBBE9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980876"/>
    <w:multiLevelType w:val="hybridMultilevel"/>
    <w:tmpl w:val="0AF22664"/>
    <w:lvl w:ilvl="0" w:tplc="118205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EBBE93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696E12"/>
    <w:multiLevelType w:val="hybridMultilevel"/>
    <w:tmpl w:val="7EBA4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383900"/>
    <w:multiLevelType w:val="hybridMultilevel"/>
    <w:tmpl w:val="61D81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C265E6"/>
    <w:multiLevelType w:val="hybridMultilevel"/>
    <w:tmpl w:val="AF526888"/>
    <w:lvl w:ilvl="0" w:tplc="EBBE9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946816"/>
    <w:multiLevelType w:val="hybridMultilevel"/>
    <w:tmpl w:val="B49E8830"/>
    <w:lvl w:ilvl="0" w:tplc="3716B57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AB"/>
    <w:rsid w:val="00034EAF"/>
    <w:rsid w:val="00065038"/>
    <w:rsid w:val="000A473E"/>
    <w:rsid w:val="000B1BD9"/>
    <w:rsid w:val="000E2F04"/>
    <w:rsid w:val="00132B3E"/>
    <w:rsid w:val="00176B3D"/>
    <w:rsid w:val="0018020C"/>
    <w:rsid w:val="001B2389"/>
    <w:rsid w:val="001B6960"/>
    <w:rsid w:val="001D0E99"/>
    <w:rsid w:val="001D710F"/>
    <w:rsid w:val="001F1040"/>
    <w:rsid w:val="0020796A"/>
    <w:rsid w:val="00211138"/>
    <w:rsid w:val="00212FA7"/>
    <w:rsid w:val="00232056"/>
    <w:rsid w:val="00237309"/>
    <w:rsid w:val="00240B40"/>
    <w:rsid w:val="00246AD8"/>
    <w:rsid w:val="00257B02"/>
    <w:rsid w:val="00257CB1"/>
    <w:rsid w:val="00285D29"/>
    <w:rsid w:val="0029270E"/>
    <w:rsid w:val="002A1A0F"/>
    <w:rsid w:val="002A1DFF"/>
    <w:rsid w:val="002C6DD4"/>
    <w:rsid w:val="002C7F74"/>
    <w:rsid w:val="002D40B7"/>
    <w:rsid w:val="002D52E9"/>
    <w:rsid w:val="002F1245"/>
    <w:rsid w:val="00301BA0"/>
    <w:rsid w:val="003577A3"/>
    <w:rsid w:val="003626BC"/>
    <w:rsid w:val="00365A63"/>
    <w:rsid w:val="00371C10"/>
    <w:rsid w:val="00383C6B"/>
    <w:rsid w:val="00385517"/>
    <w:rsid w:val="003A72BD"/>
    <w:rsid w:val="003B3B3F"/>
    <w:rsid w:val="003B61F3"/>
    <w:rsid w:val="003B7DDE"/>
    <w:rsid w:val="003C2698"/>
    <w:rsid w:val="003F4033"/>
    <w:rsid w:val="003F7052"/>
    <w:rsid w:val="0045454B"/>
    <w:rsid w:val="00474619"/>
    <w:rsid w:val="004A554F"/>
    <w:rsid w:val="004D15E5"/>
    <w:rsid w:val="00531BAF"/>
    <w:rsid w:val="0054143F"/>
    <w:rsid w:val="005513D6"/>
    <w:rsid w:val="00552CF0"/>
    <w:rsid w:val="0056575E"/>
    <w:rsid w:val="00582A00"/>
    <w:rsid w:val="00587B68"/>
    <w:rsid w:val="005C2F68"/>
    <w:rsid w:val="005F0038"/>
    <w:rsid w:val="005F0EC1"/>
    <w:rsid w:val="00652F74"/>
    <w:rsid w:val="0066246A"/>
    <w:rsid w:val="006645F6"/>
    <w:rsid w:val="00667985"/>
    <w:rsid w:val="00672446"/>
    <w:rsid w:val="006920E4"/>
    <w:rsid w:val="00697BD3"/>
    <w:rsid w:val="006A350D"/>
    <w:rsid w:val="006C3CE4"/>
    <w:rsid w:val="006C7F82"/>
    <w:rsid w:val="006F44DB"/>
    <w:rsid w:val="00713F19"/>
    <w:rsid w:val="00753E71"/>
    <w:rsid w:val="00767C87"/>
    <w:rsid w:val="00786EF9"/>
    <w:rsid w:val="007A6BCC"/>
    <w:rsid w:val="00807DAA"/>
    <w:rsid w:val="00820A73"/>
    <w:rsid w:val="0087065D"/>
    <w:rsid w:val="00876AE8"/>
    <w:rsid w:val="00880B32"/>
    <w:rsid w:val="008C6953"/>
    <w:rsid w:val="008F48ED"/>
    <w:rsid w:val="0090352B"/>
    <w:rsid w:val="0093318C"/>
    <w:rsid w:val="00970E07"/>
    <w:rsid w:val="009926B2"/>
    <w:rsid w:val="009B33CB"/>
    <w:rsid w:val="009F4806"/>
    <w:rsid w:val="00A01FC3"/>
    <w:rsid w:val="00A0472C"/>
    <w:rsid w:val="00A15E6E"/>
    <w:rsid w:val="00A63EB6"/>
    <w:rsid w:val="00A95848"/>
    <w:rsid w:val="00AC26FE"/>
    <w:rsid w:val="00AC4692"/>
    <w:rsid w:val="00AE02E0"/>
    <w:rsid w:val="00AE5FFD"/>
    <w:rsid w:val="00AF3A73"/>
    <w:rsid w:val="00AF67CD"/>
    <w:rsid w:val="00B24DCC"/>
    <w:rsid w:val="00B25095"/>
    <w:rsid w:val="00B4369C"/>
    <w:rsid w:val="00B70415"/>
    <w:rsid w:val="00B8276A"/>
    <w:rsid w:val="00BA2C06"/>
    <w:rsid w:val="00BC5108"/>
    <w:rsid w:val="00BD6151"/>
    <w:rsid w:val="00C038E1"/>
    <w:rsid w:val="00C31CE0"/>
    <w:rsid w:val="00C752AB"/>
    <w:rsid w:val="00C8792E"/>
    <w:rsid w:val="00CB4A6B"/>
    <w:rsid w:val="00CD17BB"/>
    <w:rsid w:val="00CF1E4B"/>
    <w:rsid w:val="00D20C2B"/>
    <w:rsid w:val="00D33A93"/>
    <w:rsid w:val="00D44073"/>
    <w:rsid w:val="00D568D9"/>
    <w:rsid w:val="00DC0A91"/>
    <w:rsid w:val="00DD3ADF"/>
    <w:rsid w:val="00DD5418"/>
    <w:rsid w:val="00DF56ED"/>
    <w:rsid w:val="00E062C2"/>
    <w:rsid w:val="00E12619"/>
    <w:rsid w:val="00E420E2"/>
    <w:rsid w:val="00E45F73"/>
    <w:rsid w:val="00E513B0"/>
    <w:rsid w:val="00E87C32"/>
    <w:rsid w:val="00E90D4A"/>
    <w:rsid w:val="00EA2B2B"/>
    <w:rsid w:val="00EA3D9A"/>
    <w:rsid w:val="00EB076B"/>
    <w:rsid w:val="00F335AA"/>
    <w:rsid w:val="00F37885"/>
    <w:rsid w:val="00F6278C"/>
    <w:rsid w:val="00F77E2C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A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C75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52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2A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3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318C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677</TotalTime>
  <Pages>11</Pages>
  <Words>2100</Words>
  <Characters>12606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Szkoła Podstawowa Nr 14</cp:lastModifiedBy>
  <cp:revision>82</cp:revision>
  <cp:lastPrinted>2011-09-14T08:19:00Z</cp:lastPrinted>
  <dcterms:created xsi:type="dcterms:W3CDTF">2010-06-02T09:13:00Z</dcterms:created>
  <dcterms:modified xsi:type="dcterms:W3CDTF">2012-09-25T05:17:00Z</dcterms:modified>
</cp:coreProperties>
</file>